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25" w:rsidRDefault="005E5425" w:rsidP="005E54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Lënda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</w:t>
      </w:r>
      <w:proofErr w:type="spellEnd"/>
    </w:p>
    <w:p w:rsidR="005E5425" w:rsidRDefault="005E5425" w:rsidP="005E54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5E5425" w:rsidRDefault="000F5D23" w:rsidP="005E54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E5425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5E5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E5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25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="005E5425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5E5425">
        <w:rPr>
          <w:rFonts w:ascii="Times New Roman" w:hAnsi="Times New Roman" w:cs="Times New Roman"/>
          <w:sz w:val="24"/>
          <w:szCs w:val="24"/>
        </w:rPr>
        <w:t>AS.Makarenko’’-Shkup</w:t>
      </w:r>
      <w:proofErr w:type="spellEnd"/>
    </w:p>
    <w:p w:rsidR="005E5425" w:rsidRDefault="005E5425" w:rsidP="005E5425">
      <w:pPr>
        <w:rPr>
          <w:rFonts w:ascii="Times New Roman" w:hAnsi="Times New Roman" w:cs="Times New Roman"/>
          <w:b/>
          <w:sz w:val="24"/>
          <w:szCs w:val="24"/>
        </w:rPr>
      </w:pPr>
    </w:p>
    <w:p w:rsidR="00345ADA" w:rsidRDefault="00FB4612" w:rsidP="00FB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612">
        <w:rPr>
          <w:rFonts w:ascii="Times New Roman" w:hAnsi="Times New Roman" w:cs="Times New Roman"/>
          <w:b/>
          <w:sz w:val="24"/>
          <w:szCs w:val="24"/>
        </w:rPr>
        <w:t>BARAZIMET LINEARE ME DY TE PANJOHURA</w:t>
      </w:r>
    </w:p>
    <w:p w:rsidR="00C50BFD" w:rsidRDefault="00C50BFD" w:rsidP="00C50B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BFD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5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BFD">
        <w:rPr>
          <w:rFonts w:ascii="Times New Roman" w:hAnsi="Times New Roman" w:cs="Times New Roman"/>
          <w:sz w:val="24"/>
          <w:szCs w:val="24"/>
        </w:rPr>
        <w:t>numrit</w:t>
      </w:r>
      <w:proofErr w:type="spellEnd"/>
      <w:r w:rsidR="00DC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9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C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982">
        <w:rPr>
          <w:rFonts w:ascii="Times New Roman" w:hAnsi="Times New Roman" w:cs="Times New Roman"/>
          <w:sz w:val="24"/>
          <w:szCs w:val="24"/>
        </w:rPr>
        <w:t>panjo</w:t>
      </w:r>
      <w:r>
        <w:rPr>
          <w:rFonts w:ascii="Times New Roman" w:hAnsi="Times New Roman" w:cs="Times New Roman"/>
          <w:sz w:val="24"/>
          <w:szCs w:val="24"/>
        </w:rPr>
        <w:t>urave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50BFD" w:rsidRDefault="00C50BFD" w:rsidP="00C50B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panjohur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0BFD" w:rsidRDefault="00C50BFD" w:rsidP="00C50B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panjohura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0BFD" w:rsidRDefault="00C50BFD" w:rsidP="00C5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BFD" w:rsidRDefault="00C50BFD" w:rsidP="00C50BF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panjohurave</w:t>
      </w:r>
      <w:proofErr w:type="spellEnd"/>
      <w:r w:rsidR="0026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0BFD" w:rsidRDefault="00261A61" w:rsidP="00C50BF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Liner</w:t>
      </w:r>
      <w:r w:rsidR="00C50BF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50B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0BFD">
        <w:rPr>
          <w:rFonts w:ascii="Times New Roman" w:hAnsi="Times New Roman" w:cs="Times New Roman"/>
          <w:sz w:val="24"/>
          <w:szCs w:val="24"/>
        </w:rPr>
        <w:t>barazim</w:t>
      </w:r>
      <w:proofErr w:type="spellEnd"/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FD">
        <w:rPr>
          <w:rFonts w:ascii="Times New Roman" w:hAnsi="Times New Roman" w:cs="Times New Roman"/>
          <w:sz w:val="24"/>
          <w:szCs w:val="24"/>
        </w:rPr>
        <w:t>shkallës</w:t>
      </w:r>
      <w:proofErr w:type="spellEnd"/>
      <w:r w:rsidR="00C5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BF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C50BFD">
        <w:rPr>
          <w:rFonts w:ascii="Times New Roman" w:hAnsi="Times New Roman" w:cs="Times New Roman"/>
          <w:sz w:val="24"/>
          <w:szCs w:val="24"/>
        </w:rPr>
        <w:t xml:space="preserve"> pare);</w:t>
      </w:r>
    </w:p>
    <w:p w:rsidR="00C50BFD" w:rsidRDefault="00C50BFD" w:rsidP="00C50BF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80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="00250809">
        <w:rPr>
          <w:rFonts w:ascii="Times New Roman" w:hAnsi="Times New Roman" w:cs="Times New Roman"/>
          <w:sz w:val="24"/>
          <w:szCs w:val="24"/>
        </w:rPr>
        <w:t>);</w:t>
      </w:r>
    </w:p>
    <w:p w:rsidR="00250809" w:rsidRDefault="00250809" w:rsidP="00954E8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4E83" w:rsidRPr="00954E83" w:rsidRDefault="00954E83" w:rsidP="00954E8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250809" w:rsidRDefault="00250809" w:rsidP="0025080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Barazimi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50809" w:rsidRPr="00954E83" w:rsidRDefault="00250809" w:rsidP="00250809">
      <w:pPr>
        <w:pStyle w:val="ListParagraph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E83"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 w:rsidR="00954E83">
        <w:rPr>
          <w:rFonts w:ascii="Times New Roman" w:hAnsi="Times New Roman" w:cs="Times New Roman"/>
          <w:sz w:val="24"/>
          <w:szCs w:val="24"/>
        </w:rPr>
        <w:t>.</w:t>
      </w:r>
    </w:p>
    <w:p w:rsidR="00250809" w:rsidRDefault="00250809" w:rsidP="00250809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koeficientë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veçantë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0809" w:rsidRPr="00250809" w:rsidRDefault="00250809" w:rsidP="002508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0809" w:rsidRDefault="00250809" w:rsidP="0025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Vëreji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barazimet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50809" w:rsidRDefault="00250809" w:rsidP="00250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09" w:rsidRPr="00954E83" w:rsidRDefault="00954E83" w:rsidP="002508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2x+3=5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:             c)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=x+1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54E83" w:rsidRPr="00954E83" w:rsidRDefault="00954E83" w:rsidP="00954E8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2x+y=3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d)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2x+y=kx+3.</m:t>
        </m:r>
      </m:oMath>
    </w:p>
    <w:p w:rsidR="00954E83" w:rsidRDefault="00954E83" w:rsidP="0095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E83" w:rsidRDefault="00954E83" w:rsidP="0095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panjohurave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panjohurës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3632" w:rsidRDefault="00703632" w:rsidP="0095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632" w:rsidRDefault="00703632" w:rsidP="0095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Jetoni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sheqerka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sheqerka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Jetoni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Iliri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03632" w:rsidRPr="00261A61" w:rsidRDefault="00703632" w:rsidP="007036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A6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26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61">
        <w:rPr>
          <w:rFonts w:ascii="Times New Roman" w:hAnsi="Times New Roman" w:cs="Times New Roman"/>
          <w:sz w:val="24"/>
          <w:szCs w:val="24"/>
        </w:rPr>
        <w:t>zgjidhje</w:t>
      </w:r>
      <w:proofErr w:type="spellEnd"/>
      <w:r w:rsidRPr="00261A61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261A61">
        <w:rPr>
          <w:rFonts w:ascii="Times New Roman" w:hAnsi="Times New Roman" w:cs="Times New Roman"/>
          <w:sz w:val="24"/>
          <w:szCs w:val="24"/>
        </w:rPr>
        <w:t>detyra</w:t>
      </w:r>
      <w:proofErr w:type="spellEnd"/>
      <w:r w:rsidRPr="00261A61">
        <w:rPr>
          <w:rFonts w:ascii="Times New Roman" w:hAnsi="Times New Roman" w:cs="Times New Roman"/>
          <w:sz w:val="24"/>
          <w:szCs w:val="24"/>
        </w:rPr>
        <w:t>?</w:t>
      </w:r>
    </w:p>
    <w:p w:rsidR="00703632" w:rsidRDefault="00703632" w:rsidP="007036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A61">
        <w:rPr>
          <w:rFonts w:ascii="Times New Roman" w:hAnsi="Times New Roman" w:cs="Times New Roman"/>
          <w:sz w:val="24"/>
          <w:szCs w:val="24"/>
        </w:rPr>
        <w:t>Vëre</w:t>
      </w:r>
      <w:proofErr w:type="spellEnd"/>
      <w:r w:rsidRPr="0026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61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26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61">
        <w:rPr>
          <w:rFonts w:ascii="Times New Roman" w:hAnsi="Times New Roman" w:cs="Times New Roman"/>
          <w:sz w:val="24"/>
          <w:szCs w:val="24"/>
        </w:rPr>
        <w:t>zgjidhje</w:t>
      </w:r>
      <w:proofErr w:type="spellEnd"/>
      <w:r w:rsidRPr="0026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1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61">
        <w:rPr>
          <w:rFonts w:ascii="Times New Roman" w:hAnsi="Times New Roman" w:cs="Times New Roman"/>
          <w:sz w:val="24"/>
          <w:szCs w:val="24"/>
        </w:rPr>
        <w:t>detyrës</w:t>
      </w:r>
      <w:proofErr w:type="spellEnd"/>
      <w:r w:rsidRPr="00261A61">
        <w:rPr>
          <w:rFonts w:ascii="Times New Roman" w:hAnsi="Times New Roman" w:cs="Times New Roman"/>
          <w:sz w:val="24"/>
          <w:szCs w:val="24"/>
        </w:rPr>
        <w:t>;</w:t>
      </w:r>
    </w:p>
    <w:p w:rsidR="00261A61" w:rsidRPr="00261A61" w:rsidRDefault="00261A61" w:rsidP="00261A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081"/>
        <w:gridCol w:w="516"/>
        <w:gridCol w:w="517"/>
        <w:gridCol w:w="517"/>
        <w:gridCol w:w="516"/>
        <w:gridCol w:w="517"/>
        <w:gridCol w:w="517"/>
        <w:gridCol w:w="516"/>
        <w:gridCol w:w="517"/>
        <w:gridCol w:w="517"/>
        <w:gridCol w:w="517"/>
      </w:tblGrid>
      <w:tr w:rsidR="00703632" w:rsidRPr="00703632" w:rsidTr="003352F1">
        <w:tc>
          <w:tcPr>
            <w:tcW w:w="948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703632">
              <w:rPr>
                <w:rFonts w:ascii="Mangal" w:hAnsi="Mangal" w:cs="Mangal"/>
                <w:b/>
                <w:sz w:val="24"/>
                <w:szCs w:val="24"/>
              </w:rPr>
              <w:t>Jetoni</w:t>
            </w:r>
            <w:proofErr w:type="spellEnd"/>
          </w:p>
        </w:tc>
        <w:tc>
          <w:tcPr>
            <w:tcW w:w="516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0</w:t>
            </w:r>
          </w:p>
        </w:tc>
        <w:tc>
          <w:tcPr>
            <w:tcW w:w="517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6</w:t>
            </w:r>
          </w:p>
        </w:tc>
        <w:tc>
          <w:tcPr>
            <w:tcW w:w="517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7</w:t>
            </w:r>
          </w:p>
        </w:tc>
        <w:tc>
          <w:tcPr>
            <w:tcW w:w="517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8</w:t>
            </w:r>
          </w:p>
        </w:tc>
        <w:tc>
          <w:tcPr>
            <w:tcW w:w="517" w:type="dxa"/>
            <w:shd w:val="clear" w:color="auto" w:fill="8DB3E2" w:themeFill="text2" w:themeFillTint="66"/>
          </w:tcPr>
          <w:p w:rsid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9</w:t>
            </w:r>
          </w:p>
        </w:tc>
      </w:tr>
      <w:tr w:rsidR="00703632" w:rsidRPr="00703632" w:rsidTr="003352F1">
        <w:tc>
          <w:tcPr>
            <w:tcW w:w="948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703632">
              <w:rPr>
                <w:rFonts w:ascii="Mangal" w:hAnsi="Mangal" w:cs="Mangal"/>
                <w:b/>
                <w:sz w:val="24"/>
                <w:szCs w:val="24"/>
              </w:rPr>
              <w:t>Iliri</w:t>
            </w:r>
            <w:proofErr w:type="spellEnd"/>
          </w:p>
        </w:tc>
        <w:tc>
          <w:tcPr>
            <w:tcW w:w="516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9</w:t>
            </w:r>
          </w:p>
        </w:tc>
        <w:tc>
          <w:tcPr>
            <w:tcW w:w="517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8</w:t>
            </w:r>
          </w:p>
        </w:tc>
        <w:tc>
          <w:tcPr>
            <w:tcW w:w="517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7</w:t>
            </w:r>
          </w:p>
        </w:tc>
        <w:tc>
          <w:tcPr>
            <w:tcW w:w="516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6</w:t>
            </w:r>
          </w:p>
        </w:tc>
        <w:tc>
          <w:tcPr>
            <w:tcW w:w="517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5</w:t>
            </w:r>
          </w:p>
        </w:tc>
        <w:tc>
          <w:tcPr>
            <w:tcW w:w="517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4</w:t>
            </w:r>
          </w:p>
        </w:tc>
        <w:tc>
          <w:tcPr>
            <w:tcW w:w="516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shd w:val="clear" w:color="auto" w:fill="8DB3E2" w:themeFill="text2" w:themeFillTint="66"/>
          </w:tcPr>
          <w:p w:rsidR="00703632" w:rsidRPr="00703632" w:rsidRDefault="00703632" w:rsidP="00703632">
            <w:pPr>
              <w:pStyle w:val="ListParagraph"/>
              <w:ind w:left="0"/>
              <w:jc w:val="both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sz w:val="24"/>
                <w:szCs w:val="24"/>
              </w:rPr>
              <w:t>0</w:t>
            </w:r>
          </w:p>
        </w:tc>
      </w:tr>
    </w:tbl>
    <w:p w:rsidR="00611B9D" w:rsidRDefault="00611B9D" w:rsidP="0070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131" w:rsidRDefault="00611B9D" w:rsidP="00AA2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703632">
        <w:rPr>
          <w:rFonts w:ascii="Times New Roman" w:hAnsi="Times New Roman" w:cs="Times New Roman"/>
          <w:sz w:val="24"/>
          <w:szCs w:val="24"/>
        </w:rPr>
        <w:t xml:space="preserve"> numri i sheqerkave</w:t>
      </w:r>
      <w:r w:rsidR="00AA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Jetonit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>
        <w:rPr>
          <w:rFonts w:ascii="Times New Roman" w:hAnsi="Times New Roman" w:cs="Times New Roman"/>
          <w:sz w:val="24"/>
          <w:szCs w:val="24"/>
        </w:rPr>
        <w:t xml:space="preserve"> numri i sheqerkave të Ilirit, fjalia Jetoni dhe Iliri së bashku kanë 9 sheqerka, mund të shkruhet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y</m:t>
        </m:r>
        <m:r>
          <m:rPr>
            <m:sty m:val="b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9</m:t>
        </m:r>
      </m:oMath>
    </w:p>
    <w:p w:rsidR="00AA2131" w:rsidRDefault="00AA2131" w:rsidP="00AA2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2131" w:rsidRDefault="00AA2131" w:rsidP="00AA2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Barazimi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formës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ax+y=c,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ku a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dhe c janë numra reale (koeficientë)</w:t>
      </w:r>
      <w:r w:rsidR="00261A6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="00261A61">
        <w:rPr>
          <w:rFonts w:ascii="Times New Roman" w:eastAsiaTheme="minorEastAsia" w:hAnsi="Times New Roman" w:cs="Times New Roman"/>
          <w:sz w:val="24"/>
          <w:szCs w:val="24"/>
        </w:rPr>
        <w:t>kurse</w:t>
      </w:r>
      <w:proofErr w:type="spellEnd"/>
      <w:r w:rsidR="00261A61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="00261A61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="00261A61">
        <w:rPr>
          <w:rFonts w:ascii="Times New Roman" w:eastAsiaTheme="minorEastAsia" w:hAnsi="Times New Roman" w:cs="Times New Roman"/>
          <w:sz w:val="24"/>
          <w:szCs w:val="24"/>
        </w:rPr>
        <w:t xml:space="preserve"> y </w:t>
      </w:r>
      <w:proofErr w:type="spellStart"/>
      <w:r w:rsidR="00261A61">
        <w:rPr>
          <w:rFonts w:ascii="Times New Roman" w:eastAsiaTheme="minorEastAsia" w:hAnsi="Times New Roman" w:cs="Times New Roman"/>
          <w:sz w:val="24"/>
          <w:szCs w:val="24"/>
        </w:rPr>
        <w:t>janë</w:t>
      </w:r>
      <w:proofErr w:type="spellEnd"/>
      <w:r w:rsidR="00261A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61A61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261A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61A61">
        <w:rPr>
          <w:rFonts w:ascii="Times New Roman" w:eastAsiaTheme="minorEastAsia" w:hAnsi="Times New Roman" w:cs="Times New Roman"/>
          <w:sz w:val="24"/>
          <w:szCs w:val="24"/>
        </w:rPr>
        <w:t>panjo</w:t>
      </w:r>
      <w:r>
        <w:rPr>
          <w:rFonts w:ascii="Times New Roman" w:eastAsiaTheme="minorEastAsia" w:hAnsi="Times New Roman" w:cs="Times New Roman"/>
          <w:sz w:val="24"/>
          <w:szCs w:val="24"/>
        </w:rPr>
        <w:t>hura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quh</w:t>
      </w:r>
      <w:r w:rsidR="009D4ABD">
        <w:rPr>
          <w:rFonts w:ascii="Times New Roman" w:eastAsiaTheme="minorEastAsia" w:hAnsi="Times New Roman" w:cs="Times New Roman"/>
          <w:b/>
          <w:sz w:val="24"/>
          <w:szCs w:val="24"/>
        </w:rPr>
        <w:t>et</w:t>
      </w:r>
      <w:proofErr w:type="spellEnd"/>
      <w:r w:rsidR="009D4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9D4ABD">
        <w:rPr>
          <w:rFonts w:ascii="Times New Roman" w:eastAsiaTheme="minorEastAsia" w:hAnsi="Times New Roman" w:cs="Times New Roman"/>
          <w:b/>
          <w:sz w:val="24"/>
          <w:szCs w:val="24"/>
        </w:rPr>
        <w:t>barazim</w:t>
      </w:r>
      <w:proofErr w:type="spellEnd"/>
      <w:r w:rsidR="009D4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9D4ABD">
        <w:rPr>
          <w:rFonts w:ascii="Times New Roman" w:eastAsiaTheme="minorEastAsia" w:hAnsi="Times New Roman" w:cs="Times New Roman"/>
          <w:b/>
          <w:sz w:val="24"/>
          <w:szCs w:val="24"/>
        </w:rPr>
        <w:t>linearë</w:t>
      </w:r>
      <w:proofErr w:type="spellEnd"/>
      <w:r w:rsidR="009D4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me </w:t>
      </w:r>
      <w:proofErr w:type="spellStart"/>
      <w:r w:rsidR="009D4ABD">
        <w:rPr>
          <w:rFonts w:ascii="Times New Roman" w:eastAsiaTheme="minorEastAsia" w:hAnsi="Times New Roman" w:cs="Times New Roman"/>
          <w:b/>
          <w:sz w:val="24"/>
          <w:szCs w:val="24"/>
        </w:rPr>
        <w:t>dy</w:t>
      </w:r>
      <w:proofErr w:type="spellEnd"/>
      <w:r w:rsidR="009D4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9D4ABD">
        <w:rPr>
          <w:rFonts w:ascii="Times New Roman" w:eastAsiaTheme="minorEastAsia" w:hAnsi="Times New Roman" w:cs="Times New Roman"/>
          <w:b/>
          <w:sz w:val="24"/>
          <w:szCs w:val="24"/>
        </w:rPr>
        <w:t>të</w:t>
      </w:r>
      <w:proofErr w:type="spellEnd"/>
      <w:r w:rsidR="009D4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9D4ABD">
        <w:rPr>
          <w:rFonts w:ascii="Times New Roman" w:eastAsiaTheme="minorEastAsia" w:hAnsi="Times New Roman" w:cs="Times New Roman"/>
          <w:b/>
          <w:sz w:val="24"/>
          <w:szCs w:val="24"/>
        </w:rPr>
        <w:t>panjo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hura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073790" w:rsidRDefault="00073790" w:rsidP="00AA2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dhënë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barazimi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3x+y=7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cakto disa vlera të x dhe y, për të cilat barazimi </w:t>
      </w:r>
      <w:proofErr w:type="spellStart"/>
      <w:r w:rsidR="009D4ABD">
        <w:rPr>
          <w:rFonts w:ascii="Times New Roman" w:eastAsiaTheme="minorEastAsia" w:hAnsi="Times New Roman" w:cs="Times New Roman"/>
          <w:sz w:val="24"/>
          <w:szCs w:val="24"/>
        </w:rPr>
        <w:t>kalon</w:t>
      </w:r>
      <w:proofErr w:type="spellEnd"/>
      <w:r w:rsidR="009D4ABD">
        <w:rPr>
          <w:rFonts w:ascii="Times New Roman" w:eastAsiaTheme="minorEastAsia" w:hAnsi="Times New Roman" w:cs="Times New Roman"/>
          <w:sz w:val="24"/>
          <w:szCs w:val="24"/>
        </w:rPr>
        <w:t xml:space="preserve"> ne </w:t>
      </w:r>
      <w:proofErr w:type="spellStart"/>
      <w:r w:rsidR="009D4ABD">
        <w:rPr>
          <w:rFonts w:ascii="Times New Roman" w:eastAsiaTheme="minorEastAsia" w:hAnsi="Times New Roman" w:cs="Times New Roman"/>
          <w:sz w:val="24"/>
          <w:szCs w:val="24"/>
        </w:rPr>
        <w:t>barazi</w:t>
      </w:r>
      <w:proofErr w:type="spellEnd"/>
      <w:r w:rsidR="009D4A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D4ABD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9D4A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D4ABD">
        <w:rPr>
          <w:rFonts w:ascii="Times New Roman" w:eastAsiaTheme="minorEastAsia" w:hAnsi="Times New Roman" w:cs="Times New Roman"/>
          <w:sz w:val="24"/>
          <w:szCs w:val="24"/>
        </w:rPr>
        <w:t>saktë</w:t>
      </w:r>
      <w:proofErr w:type="spellEnd"/>
      <w:r w:rsidR="009D4A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D4ABD">
        <w:rPr>
          <w:rFonts w:ascii="Times New Roman" w:eastAsiaTheme="minorEastAsia" w:hAnsi="Times New Roman" w:cs="Times New Roman"/>
          <w:sz w:val="24"/>
          <w:szCs w:val="24"/>
        </w:rPr>
        <w:t>numerike</w:t>
      </w:r>
      <w:proofErr w:type="spellEnd"/>
      <w:r w:rsidR="009D4AB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A12B6" w:rsidRDefault="008A12B6" w:rsidP="00AA21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4ABD" w:rsidRDefault="008A12B6" w:rsidP="008A12B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Vëre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shembullin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 dhe y=4</m:t>
        </m:r>
      </m:oMath>
    </w:p>
    <w:p w:rsidR="008A12B6" w:rsidRDefault="008A12B6" w:rsidP="008A12B6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A12B6" w:rsidRDefault="008A12B6" w:rsidP="008A12B6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3x+y=7;   3⋅1+4=7;    7=7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A12B6" w:rsidRDefault="008A12B6" w:rsidP="008A12B6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Vëre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çifti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renditur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është zgjidhje e barazimit.</m:t>
        </m:r>
      </m:oMath>
    </w:p>
    <w:p w:rsidR="008A12B6" w:rsidRDefault="008A12B6" w:rsidP="008A12B6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A12B6" w:rsidRDefault="008A12B6" w:rsidP="008A12B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Zgjidhja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barazimit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linearë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me </w:t>
      </w:r>
      <w:proofErr w:type="spellStart"/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dy</w:t>
      </w:r>
      <w:proofErr w:type="spellEnd"/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panjohura</w:t>
      </w:r>
      <w:proofErr w:type="spellEnd"/>
      <w:r w:rsidR="0037687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është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çdo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çift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renditur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numrave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realë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cilët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barazimi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kalon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 xml:space="preserve"> ne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barazi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saktë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76875">
        <w:rPr>
          <w:rFonts w:ascii="Times New Roman" w:eastAsiaTheme="minorEastAsia" w:hAnsi="Times New Roman" w:cs="Times New Roman"/>
          <w:sz w:val="24"/>
          <w:szCs w:val="24"/>
        </w:rPr>
        <w:t>numerike</w:t>
      </w:r>
      <w:proofErr w:type="spellEnd"/>
      <w:r w:rsidR="0037687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76875" w:rsidRDefault="00376875" w:rsidP="003768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76875" w:rsidRPr="00376875" w:rsidRDefault="00376875" w:rsidP="003768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Detyrë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shtepie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fq</w:t>
      </w:r>
      <w:proofErr w:type="spellEnd"/>
      <w:r w:rsidR="00261A61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130 det. 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5.</w:t>
      </w:r>
    </w:p>
    <w:p w:rsidR="00376875" w:rsidRDefault="00376875" w:rsidP="0037687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76875" w:rsidRPr="008A12B6" w:rsidRDefault="00376875" w:rsidP="00376875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2131" w:rsidRPr="00AA2131" w:rsidRDefault="00AA2131" w:rsidP="00AA2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B9D" w:rsidRPr="00611B9D" w:rsidRDefault="00611B9D" w:rsidP="00611B9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54E83" w:rsidRPr="00FB4612" w:rsidRDefault="00954E83" w:rsidP="00954E83">
      <w:pPr>
        <w:spacing w:line="240" w:lineRule="auto"/>
        <w:jc w:val="both"/>
        <w:rPr>
          <w:b/>
        </w:rPr>
      </w:pPr>
    </w:p>
    <w:sectPr w:rsidR="00954E83" w:rsidRPr="00FB4612" w:rsidSect="0034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298_"/>
      </v:shape>
    </w:pict>
  </w:numPicBullet>
  <w:abstractNum w:abstractNumId="0">
    <w:nsid w:val="1256304F"/>
    <w:multiLevelType w:val="hybridMultilevel"/>
    <w:tmpl w:val="C422C91E"/>
    <w:lvl w:ilvl="0" w:tplc="8D78AB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039F3"/>
    <w:multiLevelType w:val="hybridMultilevel"/>
    <w:tmpl w:val="CD48D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D5156"/>
    <w:multiLevelType w:val="hybridMultilevel"/>
    <w:tmpl w:val="3196A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2E1F5B"/>
    <w:multiLevelType w:val="hybridMultilevel"/>
    <w:tmpl w:val="CFC8E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090C"/>
    <w:multiLevelType w:val="hybridMultilevel"/>
    <w:tmpl w:val="603E8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83694"/>
    <w:multiLevelType w:val="hybridMultilevel"/>
    <w:tmpl w:val="7ADCA4F0"/>
    <w:lvl w:ilvl="0" w:tplc="56B48F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E45EB"/>
    <w:multiLevelType w:val="hybridMultilevel"/>
    <w:tmpl w:val="F188B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00499"/>
    <w:multiLevelType w:val="hybridMultilevel"/>
    <w:tmpl w:val="0680DF06"/>
    <w:lvl w:ilvl="0" w:tplc="F76200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B1548"/>
    <w:multiLevelType w:val="hybridMultilevel"/>
    <w:tmpl w:val="67222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D0803"/>
    <w:multiLevelType w:val="hybridMultilevel"/>
    <w:tmpl w:val="945C1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E0941"/>
    <w:multiLevelType w:val="hybridMultilevel"/>
    <w:tmpl w:val="9A0C2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B4612"/>
    <w:rsid w:val="00073790"/>
    <w:rsid w:val="000F5D23"/>
    <w:rsid w:val="00250809"/>
    <w:rsid w:val="00261A61"/>
    <w:rsid w:val="00345ADA"/>
    <w:rsid w:val="00376875"/>
    <w:rsid w:val="005E5425"/>
    <w:rsid w:val="00611B9D"/>
    <w:rsid w:val="00703632"/>
    <w:rsid w:val="007375E7"/>
    <w:rsid w:val="008A12B6"/>
    <w:rsid w:val="00954E83"/>
    <w:rsid w:val="009D4ABD"/>
    <w:rsid w:val="00AA2131"/>
    <w:rsid w:val="00AC5577"/>
    <w:rsid w:val="00C50BFD"/>
    <w:rsid w:val="00DB266E"/>
    <w:rsid w:val="00DC3982"/>
    <w:rsid w:val="00FB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DA"/>
  </w:style>
  <w:style w:type="paragraph" w:styleId="Heading1">
    <w:name w:val="heading 1"/>
    <w:basedOn w:val="Normal"/>
    <w:next w:val="Normal"/>
    <w:link w:val="Heading1Char"/>
    <w:uiPriority w:val="9"/>
    <w:qFormat/>
    <w:rsid w:val="00FB4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6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4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50B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08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E0261-5845-48A5-8B1D-14D67DE5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2020-04-02T09:42:00Z</dcterms:created>
  <dcterms:modified xsi:type="dcterms:W3CDTF">2020-04-02T09:42:00Z</dcterms:modified>
</cp:coreProperties>
</file>