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723" w:rsidRDefault="00250C24" w:rsidP="00CF5210">
      <w:pPr>
        <w:pStyle w:val="Title"/>
        <w:jc w:val="center"/>
        <w:rPr>
          <w:b/>
          <w:lang w:val="mk-MK"/>
        </w:rPr>
      </w:pPr>
      <w:r>
        <w:rPr>
          <w:b/>
          <w:lang w:val="mk-MK"/>
        </w:rPr>
        <w:t>Типови на</w:t>
      </w:r>
      <w:r w:rsidRPr="00250C24">
        <w:rPr>
          <w:b/>
          <w:lang w:val="mk-MK"/>
        </w:rPr>
        <w:t xml:space="preserve"> адаптации</w:t>
      </w:r>
    </w:p>
    <w:p w:rsidR="00250C24" w:rsidRDefault="0018092D" w:rsidP="00CF5210">
      <w:pPr>
        <w:jc w:val="center"/>
        <w:rPr>
          <w:i/>
          <w:lang w:val="mk-MK"/>
        </w:rPr>
      </w:pPr>
      <w:r>
        <w:rPr>
          <w:i/>
          <w:lang w:val="mk-MK"/>
        </w:rPr>
        <w:t>а</w:t>
      </w:r>
      <w:r w:rsidR="00250C24" w:rsidRPr="00250C24">
        <w:rPr>
          <w:i/>
          <w:lang w:val="mk-MK"/>
        </w:rPr>
        <w:t>посемија</w:t>
      </w:r>
      <w:r>
        <w:rPr>
          <w:i/>
          <w:lang w:val="mk-MK"/>
        </w:rPr>
        <w:t>, мимикрија</w:t>
      </w:r>
      <w:r w:rsidR="00250C24" w:rsidRPr="00250C24">
        <w:rPr>
          <w:i/>
          <w:lang w:val="mk-MK"/>
        </w:rPr>
        <w:t xml:space="preserve"> и криптичка обоеност</w:t>
      </w:r>
    </w:p>
    <w:p w:rsidR="00CF5210" w:rsidRDefault="00CF5210" w:rsidP="00CF5210">
      <w:pPr>
        <w:jc w:val="center"/>
        <w:rPr>
          <w:i/>
          <w:lang w:val="mk-MK"/>
        </w:rPr>
      </w:pPr>
    </w:p>
    <w:p w:rsidR="00250C24" w:rsidRDefault="00250C24" w:rsidP="00CF5210">
      <w:pPr>
        <w:rPr>
          <w:lang w:val="mk-MK"/>
        </w:rPr>
      </w:pPr>
      <w:r>
        <w:rPr>
          <w:lang w:val="mk-MK"/>
        </w:rPr>
        <w:tab/>
        <w:t xml:space="preserve">Веќе знаеме дека </w:t>
      </w:r>
      <w:r w:rsidRPr="00250C24">
        <w:rPr>
          <w:b/>
          <w:lang w:val="mk-MK"/>
        </w:rPr>
        <w:t>Биолошката адаптација</w:t>
      </w:r>
      <w:r w:rsidRPr="00250C24">
        <w:rPr>
          <w:lang w:val="mk-MK"/>
        </w:rPr>
        <w:t xml:space="preserve"> претставува прилагодување на организмот на надворешните услови при процесот на еволуција, што вклучува промени во </w:t>
      </w:r>
      <w:r>
        <w:rPr>
          <w:lang w:val="mk-MK"/>
        </w:rPr>
        <w:t>физичките</w:t>
      </w:r>
      <w:r w:rsidRPr="00250C24">
        <w:rPr>
          <w:lang w:val="mk-MK"/>
        </w:rPr>
        <w:t xml:space="preserve"> одлики и однесувањето.Прилагодувањето (адаптирањето) на живите суштества на природните услови на надворешната средина било познато на луѓето уште од </w:t>
      </w:r>
      <w:r>
        <w:rPr>
          <w:lang w:val="mk-MK"/>
        </w:rPr>
        <w:t>пред многу милиони години</w:t>
      </w:r>
      <w:r w:rsidRPr="00250C24">
        <w:rPr>
          <w:lang w:val="mk-MK"/>
        </w:rPr>
        <w:t>.</w:t>
      </w:r>
      <w:r>
        <w:rPr>
          <w:lang w:val="mk-MK"/>
        </w:rPr>
        <w:t xml:space="preserve"> Животните тоа го прават за да ловат успешно или за да се одбранат и да преживеат. </w:t>
      </w:r>
    </w:p>
    <w:p w:rsidR="00192FA6" w:rsidRDefault="00250C24" w:rsidP="00CF5210">
      <w:pPr>
        <w:rPr>
          <w:lang w:val="mk-MK"/>
        </w:rPr>
      </w:pPr>
      <w:r>
        <w:rPr>
          <w:lang w:val="mk-MK"/>
        </w:rPr>
        <w:tab/>
        <w:t xml:space="preserve">Постојат три основни типови на адаптации: </w:t>
      </w:r>
    </w:p>
    <w:p w:rsidR="00250C24" w:rsidRDefault="00250C24" w:rsidP="00CF5210">
      <w:pPr>
        <w:rPr>
          <w:b/>
          <w:i/>
          <w:lang w:val="mk-MK"/>
        </w:rPr>
      </w:pPr>
      <w:r w:rsidRPr="00250C24">
        <w:rPr>
          <w:b/>
          <w:i/>
          <w:lang w:val="mk-MK"/>
        </w:rPr>
        <w:t>1. АПОСЕМИЈА</w:t>
      </w:r>
    </w:p>
    <w:p w:rsidR="00250C24" w:rsidRDefault="00250C24" w:rsidP="00CF5210">
      <w:pPr>
        <w:rPr>
          <w:lang w:val="mk-MK"/>
        </w:rPr>
      </w:pPr>
      <w:r>
        <w:rPr>
          <w:b/>
          <w:i/>
          <w:lang w:val="mk-MK"/>
        </w:rPr>
        <w:tab/>
      </w:r>
      <w:r w:rsidRPr="00250C24">
        <w:rPr>
          <w:lang w:val="mk-MK"/>
        </w:rPr>
        <w:t>Апосемијата е предупредувачка обоеност.Тоа е вид адаптација при која животните кои поседуваат некој ефикасен заштитен механизам</w:t>
      </w:r>
      <w:r>
        <w:rPr>
          <w:lang w:val="mk-MK"/>
        </w:rPr>
        <w:t xml:space="preserve"> или животните кои што се многу опасни воедно имаат и тело обоено многу </w:t>
      </w:r>
      <w:r w:rsidRPr="00250C24">
        <w:rPr>
          <w:lang w:val="mk-MK"/>
        </w:rPr>
        <w:t>впечатливо</w:t>
      </w:r>
      <w:r>
        <w:rPr>
          <w:i/>
          <w:lang w:val="mk-MK"/>
        </w:rPr>
        <w:t xml:space="preserve">, </w:t>
      </w:r>
      <w:r w:rsidR="0018092D">
        <w:rPr>
          <w:lang w:val="mk-MK"/>
        </w:rPr>
        <w:t xml:space="preserve">со многу јаки бои. </w:t>
      </w:r>
    </w:p>
    <w:p w:rsidR="00915529" w:rsidRPr="00192FA6" w:rsidRDefault="00250C24" w:rsidP="00CF5210">
      <w:pPr>
        <w:rPr>
          <w:b/>
          <w:lang w:val="mk-MK"/>
        </w:rPr>
      </w:pPr>
      <w:r w:rsidRPr="00250C2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689610</wp:posOffset>
            </wp:positionV>
            <wp:extent cx="3922395" cy="1767840"/>
            <wp:effectExtent l="0" t="0" r="1905" b="3810"/>
            <wp:wrapTopAndBottom/>
            <wp:docPr id="1" name="Picture 1" descr="Знаете ли коя е най-съществената разлика между пчелата и оса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ете ли коя е най-съществената разлика между пчелата и осат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448" t="22422" r="448" b="17488"/>
                    <a:stretch/>
                  </pic:blipFill>
                  <pic:spPr bwMode="auto">
                    <a:xfrm>
                      <a:off x="0" y="0"/>
                      <a:ext cx="392239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lang w:val="mk-MK"/>
        </w:rPr>
        <w:tab/>
      </w:r>
      <w:r w:rsidRPr="00250C24">
        <w:rPr>
          <w:b/>
          <w:lang w:val="mk-MK"/>
        </w:rPr>
        <w:t>Пчелите, осите и стршлените</w:t>
      </w:r>
      <w:r w:rsidRPr="00250C24">
        <w:rPr>
          <w:lang w:val="mk-MK"/>
        </w:rPr>
        <w:t xml:space="preserve"> имаат впечатливо обоено тело, а се бранат со својот апарат за боцкање и вбризгување течности, со што предизвикуваат воспаление, а</w:t>
      </w:r>
      <w:r>
        <w:rPr>
          <w:lang w:val="mk-MK"/>
        </w:rPr>
        <w:t xml:space="preserve"> кај помалите животни и умирање.</w:t>
      </w:r>
    </w:p>
    <w:p w:rsidR="0018092D" w:rsidRDefault="0018092D" w:rsidP="00CF5210">
      <w:pPr>
        <w:rPr>
          <w:b/>
          <w:i/>
          <w:lang w:val="mk-MK"/>
        </w:rPr>
      </w:pPr>
    </w:p>
    <w:p w:rsidR="0018092D" w:rsidRPr="0018092D" w:rsidRDefault="0018092D" w:rsidP="00CF5210">
      <w:pPr>
        <w:rPr>
          <w:b/>
          <w:i/>
          <w:lang w:val="mk-MK"/>
        </w:rPr>
      </w:pPr>
      <w:r w:rsidRPr="0018092D">
        <w:rPr>
          <w:b/>
          <w:i/>
          <w:lang w:val="mk-MK"/>
        </w:rPr>
        <w:t>2. МИМИКРИЈА</w:t>
      </w:r>
    </w:p>
    <w:p w:rsidR="00250C24" w:rsidRDefault="0018092D" w:rsidP="00CF5210">
      <w:pPr>
        <w:rPr>
          <w:lang w:val="mk-MK"/>
        </w:rPr>
      </w:pPr>
      <w:r>
        <w:rPr>
          <w:lang w:val="mk-MK"/>
        </w:rPr>
        <w:tab/>
      </w:r>
      <w:r w:rsidRPr="0018092D">
        <w:rPr>
          <w:lang w:val="mk-MK"/>
        </w:rPr>
        <w:t>Мимикрија е појава на имитирање на обликот и на боите, како и начин на живот на апосемично заштитените организми од страна на организмите, кои инаку не поседуваат никакви одбранбени механизми</w:t>
      </w:r>
      <w:r>
        <w:rPr>
          <w:lang w:val="mk-MK"/>
        </w:rPr>
        <w:t xml:space="preserve"> и не се опасни</w:t>
      </w:r>
      <w:r w:rsidRPr="0018092D">
        <w:rPr>
          <w:lang w:val="mk-MK"/>
        </w:rPr>
        <w:t>.</w:t>
      </w:r>
      <w:r>
        <w:rPr>
          <w:lang w:val="mk-MK"/>
        </w:rPr>
        <w:t xml:space="preserve"> Тие ги имитираат опасните животни со бојата и однесувањето, а всушност не се опасни. </w:t>
      </w:r>
    </w:p>
    <w:p w:rsidR="0018092D" w:rsidRDefault="0018092D" w:rsidP="00CF5210">
      <w:pPr>
        <w:rPr>
          <w:lang w:val="mk-MK"/>
        </w:rPr>
      </w:pPr>
      <w:r w:rsidRPr="0018092D">
        <w:rPr>
          <w:lang w:val="mk-MK"/>
        </w:rPr>
        <w:t>На пример, некои муви и пеперутки кои немаат заштитни апарати, со својот облик и боја имитираат пчели, оси и стршлени кои се ефикасно заштитени.</w:t>
      </w:r>
    </w:p>
    <w:p w:rsidR="0018092D" w:rsidRDefault="0018092D" w:rsidP="00CF5210">
      <w:pPr>
        <w:rPr>
          <w:lang w:val="mk-MK"/>
        </w:rPr>
      </w:pPr>
    </w:p>
    <w:p w:rsidR="0018092D" w:rsidRDefault="0018092D" w:rsidP="00CF5210">
      <w:pPr>
        <w:rPr>
          <w:i/>
          <w:lang w:val="mk-MK"/>
        </w:rPr>
      </w:pPr>
      <w:r w:rsidRPr="0018092D">
        <w:rPr>
          <w:lang w:val="mk-MK"/>
        </w:rPr>
        <w:lastRenderedPageBreak/>
        <w:t xml:space="preserve">Пример за мимикрија е </w:t>
      </w:r>
      <w:r w:rsidRPr="00192FA6">
        <w:rPr>
          <w:b/>
          <w:lang w:val="mk-MK"/>
        </w:rPr>
        <w:t xml:space="preserve">осовидната пеперутка </w:t>
      </w:r>
      <w:r w:rsidRPr="00192FA6">
        <w:rPr>
          <w:b/>
          <w:i/>
          <w:lang w:val="mk-MK"/>
        </w:rPr>
        <w:t>(Sesia craboniformis</w:t>
      </w:r>
      <w:r w:rsidRPr="0018092D">
        <w:rPr>
          <w:i/>
          <w:lang w:val="mk-MK"/>
        </w:rPr>
        <w:t>)</w:t>
      </w:r>
      <w:r w:rsidRPr="0018092D">
        <w:rPr>
          <w:lang w:val="mk-MK"/>
        </w:rPr>
        <w:t xml:space="preserve"> на која како модел</w:t>
      </w:r>
      <w:r>
        <w:rPr>
          <w:lang w:val="mk-MK"/>
        </w:rPr>
        <w:t xml:space="preserve"> за имитирање</w:t>
      </w:r>
      <w:r w:rsidRPr="0018092D">
        <w:rPr>
          <w:lang w:val="mk-MK"/>
        </w:rPr>
        <w:t xml:space="preserve"> и </w:t>
      </w:r>
      <w:r w:rsidRPr="00192FA6">
        <w:rPr>
          <w:b/>
          <w:lang w:val="mk-MK"/>
        </w:rPr>
        <w:t xml:space="preserve">служи стршленот </w:t>
      </w:r>
      <w:r w:rsidRPr="00192FA6">
        <w:rPr>
          <w:b/>
          <w:i/>
          <w:lang w:val="mk-MK"/>
        </w:rPr>
        <w:t>(Vespa crabro).</w:t>
      </w:r>
    </w:p>
    <w:p w:rsidR="0018092D" w:rsidRDefault="0018092D" w:rsidP="00CF5210">
      <w:pPr>
        <w:rPr>
          <w:i/>
          <w:lang w:val="mk-MK"/>
        </w:rPr>
      </w:pPr>
    </w:p>
    <w:p w:rsidR="0018092D" w:rsidRDefault="00035157" w:rsidP="00CF5210">
      <w:pPr>
        <w:rPr>
          <w:noProof/>
        </w:rPr>
      </w:pPr>
      <w:r>
        <w:rPr>
          <w:noProof/>
        </w:rPr>
        <w:pict>
          <v:roundrect id="Rounded Rectangle 6" o:spid="_x0000_s1026" style="position:absolute;left:0;text-align:left;margin-left:226.8pt;margin-top:128.95pt;width:159pt;height:25.2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" fillcolor="yellow" strokecolor="black [3213]" strokeweight="1pt">
            <v:stroke joinstyle="miter"/>
            <v:textbox>
              <w:txbxContent>
                <w:p w:rsidR="0018092D" w:rsidRPr="0018092D" w:rsidRDefault="0018092D" w:rsidP="0018092D">
                  <w:pPr>
                    <w:jc w:val="center"/>
                    <w:rPr>
                      <w:b/>
                      <w:color w:val="000000" w:themeColor="text1"/>
                      <w:lang w:val="mk-MK"/>
                    </w:rPr>
                  </w:pPr>
                  <w:r>
                    <w:rPr>
                      <w:b/>
                      <w:color w:val="000000" w:themeColor="text1"/>
                      <w:lang w:val="mk-MK"/>
                    </w:rPr>
                    <w:t>СТРШЛЕН</w:t>
                  </w:r>
                  <w:r w:rsidR="00C157A7">
                    <w:rPr>
                      <w:b/>
                      <w:color w:val="000000" w:themeColor="text1"/>
                      <w:lang w:val="mk-MK"/>
                    </w:rPr>
                    <w:t>ОТ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>
          <v:roundrect id="Rounded Rectangle 5" o:spid="_x0000_s1027" style="position:absolute;left:0;text-align:left;margin-left:.6pt;margin-top:127.15pt;width:159pt;height:2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" fillcolor="yellow" strokecolor="black [3213]" strokeweight="1pt">
            <v:stroke joinstyle="miter"/>
            <v:textbox>
              <w:txbxContent>
                <w:p w:rsidR="0018092D" w:rsidRPr="0018092D" w:rsidRDefault="0018092D" w:rsidP="0018092D">
                  <w:pPr>
                    <w:jc w:val="center"/>
                    <w:rPr>
                      <w:b/>
                      <w:color w:val="000000" w:themeColor="text1"/>
                      <w:lang w:val="mk-MK"/>
                    </w:rPr>
                  </w:pPr>
                  <w:r w:rsidRPr="0018092D">
                    <w:rPr>
                      <w:b/>
                      <w:color w:val="000000" w:themeColor="text1"/>
                      <w:lang w:val="mk-MK"/>
                    </w:rPr>
                    <w:t>ПЕПЕРУТКА</w:t>
                  </w:r>
                  <w:r w:rsidR="00C157A7">
                    <w:rPr>
                      <w:b/>
                      <w:color w:val="000000" w:themeColor="text1"/>
                      <w:lang w:val="mk-MK"/>
                    </w:rPr>
                    <w:t>ТА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4" o:spid="_x0000_s1028" type="#_x0000_t13" style="position:absolute;left:0;text-align:left;margin-left:138.6pt;margin-top:51.55pt;width:219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" adj="19618" fillcolor="black [3213]" strokecolor="#1f4d78 [1604]" strokeweight="1pt">
            <v:textbox>
              <w:txbxContent>
                <w:p w:rsidR="0018092D" w:rsidRPr="0018092D" w:rsidRDefault="0018092D" w:rsidP="0018092D">
                  <w:pPr>
                    <w:jc w:val="center"/>
                    <w:rPr>
                      <w:b/>
                      <w:color w:val="FFFF00"/>
                      <w:lang w:val="mk-MK"/>
                    </w:rPr>
                  </w:pPr>
                  <w:r w:rsidRPr="0018092D">
                    <w:rPr>
                      <w:b/>
                      <w:color w:val="FFFF00"/>
                      <w:lang w:val="mk-MK"/>
                    </w:rPr>
                    <w:t xml:space="preserve">ГО ИМИТИРА </w:t>
                  </w:r>
                </w:p>
              </w:txbxContent>
            </v:textbox>
            <w10:wrap anchorx="margin"/>
          </v:shape>
        </w:pict>
      </w:r>
      <w:r w:rsidR="0018092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26920" cy="1521460"/>
            <wp:effectExtent l="0" t="0" r="0" b="2540"/>
            <wp:wrapSquare wrapText="bothSides"/>
            <wp:docPr id="3" name="Picture 3" descr="Sesia bembeciformis (Lunar Hornet Moth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sia bembeciformis (Lunar Hornet Moth) | BioLib.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92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77340" cy="1577340"/>
            <wp:effectExtent l="0" t="0" r="3810" b="3810"/>
            <wp:wrapSquare wrapText="bothSides"/>
            <wp:docPr id="2" name="Picture 2" descr="Hornets-Vespa-crabro – Easy Care Integrated Solutions India Pvt. Lt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nets-Vespa-crabro – Easy Care Integrated Solutions India Pvt. Ltd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FA6" w:rsidRDefault="00192FA6" w:rsidP="00CF5210">
      <w:pPr>
        <w:rPr>
          <w:noProof/>
        </w:rPr>
      </w:pPr>
    </w:p>
    <w:p w:rsidR="00192FA6" w:rsidRDefault="00192FA6" w:rsidP="00CF5210">
      <w:pPr>
        <w:rPr>
          <w:noProof/>
        </w:rPr>
      </w:pPr>
    </w:p>
    <w:p w:rsidR="00192FA6" w:rsidRDefault="00192FA6" w:rsidP="00CF5210">
      <w:pPr>
        <w:rPr>
          <w:noProof/>
        </w:rPr>
      </w:pPr>
    </w:p>
    <w:p w:rsidR="00192FA6" w:rsidRDefault="00192FA6" w:rsidP="00CF5210">
      <w:pPr>
        <w:rPr>
          <w:noProof/>
        </w:rPr>
      </w:pPr>
    </w:p>
    <w:p w:rsidR="00192FA6" w:rsidRDefault="00192FA6" w:rsidP="00CF5210">
      <w:pPr>
        <w:rPr>
          <w:noProof/>
        </w:rPr>
      </w:pPr>
    </w:p>
    <w:p w:rsidR="00192FA6" w:rsidRDefault="00192FA6" w:rsidP="00CF5210">
      <w:pPr>
        <w:rPr>
          <w:noProof/>
        </w:rPr>
      </w:pPr>
    </w:p>
    <w:p w:rsidR="00192FA6" w:rsidRDefault="00192FA6" w:rsidP="00CF5210">
      <w:pPr>
        <w:rPr>
          <w:noProof/>
        </w:rPr>
      </w:pPr>
    </w:p>
    <w:p w:rsidR="00192FA6" w:rsidRDefault="00192FA6" w:rsidP="00CF5210">
      <w:pPr>
        <w:rPr>
          <w:noProof/>
        </w:rPr>
      </w:pPr>
    </w:p>
    <w:p w:rsidR="00CF5210" w:rsidRDefault="00CF5210" w:rsidP="00CF5210">
      <w:pPr>
        <w:rPr>
          <w:noProof/>
        </w:rPr>
      </w:pPr>
    </w:p>
    <w:p w:rsidR="00192FA6" w:rsidRDefault="00192FA6" w:rsidP="00CF5210">
      <w:pPr>
        <w:rPr>
          <w:b/>
          <w:noProof/>
          <w:lang w:val="mk-MK"/>
        </w:rPr>
      </w:pPr>
      <w:r w:rsidRPr="00192FA6">
        <w:rPr>
          <w:b/>
          <w:noProof/>
          <w:lang w:val="mk-MK"/>
        </w:rPr>
        <w:t>3. КРИПТИЧКА ОБОЕНОСТ</w:t>
      </w:r>
      <w:r>
        <w:rPr>
          <w:b/>
          <w:noProof/>
          <w:lang w:val="mk-MK"/>
        </w:rPr>
        <w:t xml:space="preserve"> (КАМУФЛАЖА)</w:t>
      </w:r>
    </w:p>
    <w:p w:rsidR="00192FA6" w:rsidRPr="00192FA6" w:rsidRDefault="00CF5210" w:rsidP="00CF5210">
      <w:pPr>
        <w:rPr>
          <w:noProof/>
          <w:lang w:val="mk-MK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2537460" cy="2948385"/>
            <wp:effectExtent l="0" t="0" r="0" b="4445"/>
            <wp:wrapSquare wrapText="bothSides"/>
            <wp:docPr id="7" name="Picture 7" descr="http://tocka.com.mk/images/content/sodrzina/zivotni-kamuflaza-wow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cka.com.mk/images/content/sodrzina/zivotni-kamuflaza-wow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2953"/>
                    <a:stretch/>
                  </pic:blipFill>
                  <pic:spPr bwMode="auto">
                    <a:xfrm>
                      <a:off x="0" y="0"/>
                      <a:ext cx="2537460" cy="29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92FA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2788285</wp:posOffset>
            </wp:positionH>
            <wp:positionV relativeFrom="paragraph">
              <wp:posOffset>481965</wp:posOffset>
            </wp:positionV>
            <wp:extent cx="3157855" cy="2955925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FA6">
        <w:rPr>
          <w:b/>
          <w:noProof/>
          <w:lang w:val="mk-MK"/>
        </w:rPr>
        <w:tab/>
      </w:r>
      <w:r w:rsidR="00192FA6" w:rsidRPr="00192FA6">
        <w:rPr>
          <w:noProof/>
          <w:lang w:val="mk-MK"/>
        </w:rPr>
        <w:t>Криптичката обоеност е усог</w:t>
      </w:r>
      <w:r w:rsidR="00192FA6">
        <w:rPr>
          <w:noProof/>
          <w:lang w:val="mk-MK"/>
        </w:rPr>
        <w:t xml:space="preserve">ласеност на бојата на телото </w:t>
      </w:r>
      <w:r w:rsidR="00192FA6" w:rsidRPr="00192FA6">
        <w:rPr>
          <w:noProof/>
          <w:lang w:val="mk-MK"/>
        </w:rPr>
        <w:t xml:space="preserve">со бојата на средината во која </w:t>
      </w:r>
      <w:r w:rsidR="00192FA6">
        <w:rPr>
          <w:noProof/>
          <w:lang w:val="mk-MK"/>
        </w:rPr>
        <w:t xml:space="preserve">што тие живеат, а исто така и имитирање на некои предмети од средината. </w:t>
      </w:r>
    </w:p>
    <w:p w:rsidR="00192FA6" w:rsidRDefault="00192FA6" w:rsidP="00CF5210">
      <w:pPr>
        <w:rPr>
          <w:noProof/>
          <w:lang w:val="mk-MK"/>
        </w:rPr>
      </w:pPr>
    </w:p>
    <w:p w:rsidR="00CF5210" w:rsidRDefault="00CF5210" w:rsidP="00CF5210">
      <w:pPr>
        <w:rPr>
          <w:lang w:val="mk-MK"/>
        </w:rPr>
      </w:pPr>
      <w:r>
        <w:rPr>
          <w:lang w:val="mk-MK"/>
        </w:rPr>
        <w:t xml:space="preserve">Можете ли да го најдете бувот? </w:t>
      </w:r>
      <w:r>
        <w:rPr>
          <w:lang w:val="mk-MK"/>
        </w:rPr>
        <w:tab/>
      </w:r>
      <w:r>
        <w:rPr>
          <w:lang w:val="mk-MK"/>
        </w:rPr>
        <w:tab/>
      </w:r>
      <w:r>
        <w:rPr>
          <w:lang w:val="mk-MK"/>
        </w:rPr>
        <w:tab/>
        <w:t xml:space="preserve">           Ја гледате ли гасеницата на листот?</w:t>
      </w:r>
    </w:p>
    <w:p w:rsidR="00CF5210" w:rsidRDefault="00CF5210" w:rsidP="00CF5210">
      <w:pPr>
        <w:rPr>
          <w:lang w:val="mk-MK"/>
        </w:rPr>
      </w:pPr>
    </w:p>
    <w:p w:rsidR="00CF5210" w:rsidRDefault="00CF5210" w:rsidP="00CF5210">
      <w:pPr>
        <w:rPr>
          <w:lang w:val="mk-MK"/>
        </w:rPr>
      </w:pPr>
    </w:p>
    <w:p w:rsidR="00CF5210" w:rsidRDefault="00CF5210" w:rsidP="00CF5210">
      <w:pPr>
        <w:pStyle w:val="Title"/>
        <w:rPr>
          <w:lang w:val="mk-MK"/>
        </w:rPr>
      </w:pPr>
      <w:r>
        <w:rPr>
          <w:lang w:val="mk-MK"/>
        </w:rPr>
        <w:t>ДОМАШНА ЗАДАЧА</w:t>
      </w:r>
    </w:p>
    <w:p w:rsidR="00CF5210" w:rsidRDefault="00CF5210" w:rsidP="00CF5210">
      <w:pPr>
        <w:rPr>
          <w:lang w:val="mk-MK"/>
        </w:rPr>
      </w:pPr>
    </w:p>
    <w:p w:rsidR="00CF5210" w:rsidRPr="00CF5210" w:rsidRDefault="00CF5210" w:rsidP="00CF5210">
      <w:pPr>
        <w:rPr>
          <w:sz w:val="28"/>
          <w:lang w:val="mk-MK"/>
        </w:rPr>
      </w:pPr>
      <w:r w:rsidRPr="00CF5210">
        <w:rPr>
          <w:sz w:val="28"/>
          <w:lang w:val="mk-MK"/>
        </w:rPr>
        <w:t xml:space="preserve">1. Истражи и напиши по 2 животни кои што преживуваат со помош на АПОСЕМИЈА  и објасни како го прават тоа. </w:t>
      </w:r>
    </w:p>
    <w:p w:rsidR="00CF5210" w:rsidRPr="00CF5210" w:rsidRDefault="00CF5210" w:rsidP="00CF5210">
      <w:pPr>
        <w:rPr>
          <w:sz w:val="28"/>
          <w:lang w:val="mk-MK"/>
        </w:rPr>
      </w:pPr>
      <w:r w:rsidRPr="00CF5210">
        <w:rPr>
          <w:sz w:val="28"/>
          <w:lang w:val="mk-MK"/>
        </w:rPr>
        <w:t xml:space="preserve">2. Истражи и напиши 2 животни кои што преживуваат со помош на МИМИКРИЈА и објасни </w:t>
      </w:r>
      <w:r>
        <w:rPr>
          <w:sz w:val="28"/>
          <w:lang w:val="mk-MK"/>
        </w:rPr>
        <w:t xml:space="preserve"> како го прават тоа.</w:t>
      </w:r>
    </w:p>
    <w:p w:rsidR="00CF5210" w:rsidRPr="00CF5210" w:rsidRDefault="00CF5210" w:rsidP="00CF5210">
      <w:pPr>
        <w:rPr>
          <w:sz w:val="28"/>
          <w:lang w:val="mk-MK"/>
        </w:rPr>
      </w:pPr>
      <w:r w:rsidRPr="00CF5210">
        <w:rPr>
          <w:sz w:val="28"/>
          <w:lang w:val="mk-MK"/>
        </w:rPr>
        <w:t>3. Истражи и напиши 2 животни кои што преживуваат со помош на КРИПТИЧКА ОБОЕНОСТ и објасни како го прават тоа</w:t>
      </w:r>
      <w:r>
        <w:rPr>
          <w:sz w:val="28"/>
          <w:lang w:val="mk-MK"/>
        </w:rPr>
        <w:t>.</w:t>
      </w:r>
      <w:bookmarkStart w:id="0" w:name="_GoBack"/>
      <w:bookmarkEnd w:id="0"/>
    </w:p>
    <w:sectPr w:rsidR="00CF5210" w:rsidRPr="00CF5210" w:rsidSect="00035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85EBA"/>
    <w:multiLevelType w:val="hybridMultilevel"/>
    <w:tmpl w:val="8CDEB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2859"/>
    <w:rsid w:val="00035157"/>
    <w:rsid w:val="000E587A"/>
    <w:rsid w:val="0018092D"/>
    <w:rsid w:val="00192FA6"/>
    <w:rsid w:val="00227E33"/>
    <w:rsid w:val="00232859"/>
    <w:rsid w:val="00250C24"/>
    <w:rsid w:val="006D2723"/>
    <w:rsid w:val="0078731A"/>
    <w:rsid w:val="00915529"/>
    <w:rsid w:val="00C157A7"/>
    <w:rsid w:val="00C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87A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50C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0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1809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Dzenan</dc:creator>
  <cp:lastModifiedBy>Windows User</cp:lastModifiedBy>
  <cp:revision>2</cp:revision>
  <dcterms:created xsi:type="dcterms:W3CDTF">2020-04-01T11:11:00Z</dcterms:created>
  <dcterms:modified xsi:type="dcterms:W3CDTF">2020-04-01T11:11:00Z</dcterms:modified>
</cp:coreProperties>
</file>