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48" w:rsidRPr="00514AB6" w:rsidRDefault="00273F2B" w:rsidP="004D61A7">
      <w:pPr>
        <w:jc w:val="center"/>
        <w:rPr>
          <w:sz w:val="24"/>
          <w:szCs w:val="24"/>
          <w:lang w:val="en-US"/>
        </w:rPr>
      </w:pPr>
      <w:r w:rsidRPr="004D61A7">
        <w:rPr>
          <w:sz w:val="24"/>
          <w:szCs w:val="24"/>
        </w:rPr>
        <w:t>Збир на аглите во триаголникот</w:t>
      </w:r>
      <w:r w:rsidR="0041393D">
        <w:rPr>
          <w:sz w:val="24"/>
          <w:szCs w:val="24"/>
          <w:lang w:val="en-US"/>
        </w:rPr>
        <w:tab/>
      </w:r>
      <w:r w:rsidR="0041393D">
        <w:rPr>
          <w:sz w:val="24"/>
          <w:szCs w:val="24"/>
          <w:lang w:val="en-US"/>
        </w:rPr>
        <w:tab/>
      </w:r>
      <w:r w:rsidR="0041393D">
        <w:rPr>
          <w:sz w:val="24"/>
          <w:szCs w:val="24"/>
          <w:lang w:val="en-US"/>
        </w:rPr>
        <w:tab/>
      </w:r>
    </w:p>
    <w:p w:rsidR="00273F2B" w:rsidRDefault="00273F2B" w:rsidP="00273F2B">
      <w:r>
        <w:t>α+β+γ=180°-збирот на внатрешните агли во триаголникот изнесува  180 степени/</w:t>
      </w:r>
    </w:p>
    <w:p w:rsidR="00273F2B" w:rsidRDefault="00273F2B" w:rsidP="00273F2B">
      <w:r w:rsidRPr="00273F2B">
        <w:rPr>
          <w:position w:val="-10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25pt" o:ole="">
            <v:imagedata r:id="rId4" o:title=""/>
          </v:shape>
          <o:OLEObject Type="Embed" ProgID="Equation.3" ShapeID="_x0000_i1025" DrawAspect="Content" ObjectID="_1647089860" r:id="rId5"/>
        </w:object>
      </w:r>
      <w:r w:rsidRPr="00273F2B">
        <w:rPr>
          <w:position w:val="-10"/>
        </w:rPr>
        <w:object w:dxaOrig="720" w:dyaOrig="340">
          <v:shape id="_x0000_i1026" type="#_x0000_t75" style="width:36pt;height:17.25pt" o:ole="">
            <v:imagedata r:id="rId6" o:title=""/>
          </v:shape>
          <o:OLEObject Type="Embed" ProgID="Equation.3" ShapeID="_x0000_i1026" DrawAspect="Content" ObjectID="_1647089861" r:id="rId7"/>
        </w:object>
      </w:r>
      <w:r>
        <w:t>=360°-збирот на надворешните агли во триаголникот изнесува 360 степени.</w:t>
      </w:r>
    </w:p>
    <w:p w:rsidR="00AE077A" w:rsidRDefault="00AE077A" w:rsidP="00273F2B"/>
    <w:p w:rsidR="00AE077A" w:rsidRDefault="00AE077A" w:rsidP="00273F2B"/>
    <w:p w:rsidR="00AE077A" w:rsidRDefault="00AE077A" w:rsidP="00273F2B"/>
    <w:p w:rsidR="00AE077A" w:rsidRDefault="00AE077A" w:rsidP="00273F2B">
      <w:r>
        <w:t>Однос меѓу страните и аглите  во триаголникот.Средна линија на триаголник</w:t>
      </w:r>
    </w:p>
    <w:p w:rsidR="00AE077A" w:rsidRDefault="00AE077A" w:rsidP="00273F2B"/>
    <w:p w:rsidR="00AE077A" w:rsidRDefault="00AE077A" w:rsidP="00273F2B">
      <w:r>
        <w:t>1. Спроти складните страни на триаголникот лежат  сладни агли и обратно.</w:t>
      </w:r>
    </w:p>
    <w:p w:rsidR="00AE077A" w:rsidRDefault="00AE077A" w:rsidP="00273F2B">
      <w:r>
        <w:t>2.Спроти поголемата од две страни на триаголникот лежи поголем агол иобратно</w:t>
      </w:r>
    </w:p>
    <w:p w:rsidR="00AE077A" w:rsidRDefault="00AE077A" w:rsidP="00273F2B">
      <w:r>
        <w:t>спроти  поголемиот од два агла лежи поголема страна.</w:t>
      </w:r>
    </w:p>
    <w:p w:rsidR="00AE077A" w:rsidRDefault="00AE077A" w:rsidP="00273F2B"/>
    <w:p w:rsidR="00AE077A" w:rsidRPr="004D61A7" w:rsidRDefault="00AE077A" w:rsidP="004D61A7">
      <w:pPr>
        <w:jc w:val="center"/>
        <w:rPr>
          <w:sz w:val="24"/>
          <w:szCs w:val="24"/>
        </w:rPr>
      </w:pPr>
      <w:r w:rsidRPr="004D61A7">
        <w:rPr>
          <w:sz w:val="24"/>
          <w:szCs w:val="24"/>
        </w:rPr>
        <w:t>Средна линија на триаголникот</w:t>
      </w:r>
    </w:p>
    <w:p w:rsidR="00AE077A" w:rsidRDefault="00AE077A" w:rsidP="00AE077A"/>
    <w:p w:rsidR="004D61A7" w:rsidRDefault="004D61A7" w:rsidP="00AE077A">
      <w:r>
        <w:t>Линијата ,што ги пресекува две страни од триаголникот и притоа страните ги дели на два дела</w:t>
      </w:r>
    </w:p>
    <w:p w:rsidR="004D61A7" w:rsidRPr="00AE077A" w:rsidRDefault="004D61A7" w:rsidP="00AE077A">
      <w:r>
        <w:t xml:space="preserve">севика  </w:t>
      </w:r>
      <w:r w:rsidRPr="004D61A7">
        <w:rPr>
          <w:b/>
        </w:rPr>
        <w:t>средна  линија на триаголник</w:t>
      </w:r>
      <w:r>
        <w:t>.</w:t>
      </w:r>
    </w:p>
    <w:p w:rsidR="00AE077A" w:rsidRPr="00AE077A" w:rsidRDefault="00AE077A" w:rsidP="00AE077A"/>
    <w:p w:rsidR="00AE077A" w:rsidRPr="00AE077A" w:rsidRDefault="00F118A6" w:rsidP="00AE077A">
      <w:r w:rsidRPr="00F118A6">
        <w:rPr>
          <w:noProof/>
          <w:lang w:eastAsia="mk-M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08.5pt;margin-top:8.55pt;width:182.25pt;height:234.75pt;z-index:251658240"/>
        </w:pict>
      </w:r>
    </w:p>
    <w:p w:rsidR="00AE077A" w:rsidRPr="00AE077A" w:rsidRDefault="00AE077A" w:rsidP="00AE077A"/>
    <w:p w:rsidR="00AE077A" w:rsidRDefault="00AE077A" w:rsidP="00AE077A"/>
    <w:p w:rsidR="00AE077A" w:rsidRPr="00AE077A" w:rsidRDefault="00F118A6" w:rsidP="004D61A7">
      <w:pPr>
        <w:tabs>
          <w:tab w:val="left" w:pos="2805"/>
        </w:tabs>
      </w:pPr>
      <w:r w:rsidRPr="00F118A6">
        <w:rPr>
          <w:noProof/>
          <w:lang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99.25pt;margin-top:49.95pt;width:46.5pt;height:117pt;flip:x;z-index:251661312" o:connectortype="straight"/>
        </w:pict>
      </w:r>
      <w:r w:rsidRPr="00F118A6">
        <w:rPr>
          <w:noProof/>
          <w:lang w:eastAsia="mk-MK"/>
        </w:rPr>
        <w:pict>
          <v:shape id="_x0000_s1039" type="#_x0000_t32" style="position:absolute;margin-left:255pt;margin-top:51.45pt;width:44.25pt;height:115.5pt;z-index:251660288" o:connectortype="straight"/>
        </w:pict>
      </w:r>
      <w:r w:rsidRPr="00F118A6">
        <w:rPr>
          <w:noProof/>
          <w:lang w:eastAsia="mk-MK"/>
        </w:rPr>
        <w:pict>
          <v:shape id="_x0000_s1038" type="#_x0000_t32" style="position:absolute;margin-left:255pt;margin-top:49.95pt;width:90.75pt;height:1.5pt;flip:y;z-index:251659264" o:connectortype="straight"/>
        </w:pict>
      </w:r>
      <w:r w:rsidR="00AE077A">
        <w:tab/>
      </w:r>
    </w:p>
    <w:sectPr w:rsidR="00AE077A" w:rsidRPr="00AE077A" w:rsidSect="006C5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E33"/>
    <w:rsid w:val="00273F2B"/>
    <w:rsid w:val="0041393D"/>
    <w:rsid w:val="004D61A7"/>
    <w:rsid w:val="00514AB6"/>
    <w:rsid w:val="005A1FF2"/>
    <w:rsid w:val="006C5ED6"/>
    <w:rsid w:val="006E3A48"/>
    <w:rsid w:val="00865E33"/>
    <w:rsid w:val="00AE077A"/>
    <w:rsid w:val="00D81657"/>
    <w:rsid w:val="00F1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40"/>
        <o:r id="V:Rule5" type="connector" idref="#_x0000_s1038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Hazbi</cp:lastModifiedBy>
  <cp:revision>2</cp:revision>
  <dcterms:created xsi:type="dcterms:W3CDTF">2020-03-30T14:11:00Z</dcterms:created>
  <dcterms:modified xsi:type="dcterms:W3CDTF">2020-03-30T14:11:00Z</dcterms:modified>
</cp:coreProperties>
</file>