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9F7" w:rsidRDefault="003F39F7" w:rsidP="003F39F7">
      <w:pPr>
        <w:rPr>
          <w:noProof/>
          <w:lang w:val="mk-MK"/>
        </w:rPr>
      </w:pPr>
    </w:p>
    <w:p w:rsidR="003F39F7" w:rsidRDefault="00E15D55" w:rsidP="003F39F7">
      <w:pPr>
        <w:jc w:val="center"/>
        <w:rPr>
          <w:noProof/>
          <w:lang w:val="mk-MK"/>
        </w:rPr>
      </w:pPr>
      <w:r w:rsidRPr="00E15D55">
        <w:rPr>
          <w:noProof/>
          <w:lang w:val="mk-MK"/>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7.5pt;height:24.75pt" adj=",10800" fillcolor="#92d050" strokecolor="green">
            <v:shadow on="t" type="perspective" color="#c7dfd3" opacity="52429f" origin="-.5,-.5" offset="-26pt,-36pt" matrix="1.25,,,1.25"/>
            <v:textpath style="font-family:&quot;Times New Roman&quot;;v-text-kern:t" trim="t" fitpath="t" string="ЕКОЛОГИЈА"/>
          </v:shape>
        </w:pict>
      </w:r>
    </w:p>
    <w:p w:rsidR="003F39F7" w:rsidRPr="003F39F7" w:rsidRDefault="003F39F7" w:rsidP="003F39F7">
      <w:pPr>
        <w:rPr>
          <w:noProof/>
          <w:lang w:val="mk-MK"/>
        </w:rPr>
      </w:pPr>
      <w:r>
        <w:rPr>
          <w:noProof/>
        </w:rPr>
        <w:drawing>
          <wp:inline distT="0" distB="0" distL="0" distR="0">
            <wp:extent cx="5943600" cy="2244614"/>
            <wp:effectExtent l="76200" t="171450" r="57150" b="155686"/>
            <wp:docPr id="3" name="Picture 3" descr="C:\Users\Anet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eta\Desktop\images.jpg"/>
                    <pic:cNvPicPr>
                      <a:picLocks noChangeAspect="1" noChangeArrowheads="1"/>
                    </pic:cNvPicPr>
                  </pic:nvPicPr>
                  <pic:blipFill>
                    <a:blip r:embed="rId7" cstate="print"/>
                    <a:srcRect/>
                    <a:stretch>
                      <a:fillRect/>
                    </a:stretch>
                  </pic:blipFill>
                  <pic:spPr bwMode="auto">
                    <a:xfrm rot="185593">
                      <a:off x="0" y="0"/>
                      <a:ext cx="5943600" cy="2244614"/>
                    </a:xfrm>
                    <a:prstGeom prst="rect">
                      <a:avLst/>
                    </a:prstGeom>
                    <a:noFill/>
                    <a:ln w="9525">
                      <a:noFill/>
                      <a:miter lim="800000"/>
                      <a:headEnd/>
                      <a:tailEnd/>
                    </a:ln>
                  </pic:spPr>
                </pic:pic>
              </a:graphicData>
            </a:graphic>
          </wp:inline>
        </w:drawing>
      </w:r>
    </w:p>
    <w:tbl>
      <w:tblPr>
        <w:tblW w:w="0" w:type="auto"/>
        <w:tblInd w:w="303" w:type="dxa"/>
        <w:tblBorders>
          <w:top w:val="single" w:sz="4" w:space="0" w:color="auto"/>
        </w:tblBorders>
        <w:tblLook w:val="0000"/>
      </w:tblPr>
      <w:tblGrid>
        <w:gridCol w:w="9135"/>
      </w:tblGrid>
      <w:tr w:rsidR="003F39F7" w:rsidTr="003F39F7">
        <w:trPr>
          <w:trHeight w:val="100"/>
        </w:trPr>
        <w:tc>
          <w:tcPr>
            <w:tcW w:w="9135" w:type="dxa"/>
          </w:tcPr>
          <w:p w:rsidR="003F39F7" w:rsidRDefault="003F39F7" w:rsidP="003F39F7">
            <w:pPr>
              <w:rPr>
                <w:noProof/>
                <w:lang w:val="mk-MK"/>
              </w:rPr>
            </w:pPr>
          </w:p>
        </w:tc>
      </w:tr>
    </w:tbl>
    <w:p w:rsidR="003F39F7" w:rsidRDefault="003F39F7" w:rsidP="003F39F7">
      <w:pPr>
        <w:pBdr>
          <w:bottom w:val="single" w:sz="12" w:space="1" w:color="auto"/>
        </w:pBdr>
        <w:rPr>
          <w:noProof/>
          <w:lang w:val="mk-MK"/>
        </w:rPr>
      </w:pPr>
    </w:p>
    <w:p w:rsidR="003F39F7" w:rsidRDefault="003F39F7" w:rsidP="003F39F7">
      <w:pPr>
        <w:pBdr>
          <w:bottom w:val="single" w:sz="12" w:space="1" w:color="auto"/>
        </w:pBdr>
        <w:rPr>
          <w:noProof/>
          <w:lang w:val="mk-MK"/>
        </w:rPr>
      </w:pPr>
    </w:p>
    <w:p w:rsidR="003F39F7" w:rsidRDefault="003F39F7" w:rsidP="003F39F7">
      <w:pPr>
        <w:pBdr>
          <w:bottom w:val="single" w:sz="12" w:space="1" w:color="auto"/>
        </w:pBdr>
        <w:rPr>
          <w:noProof/>
          <w:lang w:val="mk-MK"/>
        </w:rPr>
      </w:pPr>
      <w:r>
        <w:rPr>
          <w:noProof/>
        </w:rPr>
        <w:drawing>
          <wp:inline distT="0" distB="0" distL="0" distR="0">
            <wp:extent cx="5943600" cy="2403569"/>
            <wp:effectExtent l="95250" t="190500" r="76200" b="168181"/>
            <wp:docPr id="8" name="Picture 4" descr="Ekologija u našem kraju - TESANJ.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ologija u našem kraju - TESANJ.NET"/>
                    <pic:cNvPicPr>
                      <a:picLocks noChangeAspect="1" noChangeArrowheads="1"/>
                    </pic:cNvPicPr>
                  </pic:nvPicPr>
                  <pic:blipFill>
                    <a:blip r:embed="rId8" cstate="print"/>
                    <a:srcRect/>
                    <a:stretch>
                      <a:fillRect/>
                    </a:stretch>
                  </pic:blipFill>
                  <pic:spPr bwMode="auto">
                    <a:xfrm rot="21379471">
                      <a:off x="0" y="0"/>
                      <a:ext cx="5943600" cy="2403569"/>
                    </a:xfrm>
                    <a:prstGeom prst="rect">
                      <a:avLst/>
                    </a:prstGeom>
                    <a:noFill/>
                    <a:ln w="9525">
                      <a:noFill/>
                      <a:miter lim="800000"/>
                      <a:headEnd/>
                      <a:tailEnd/>
                    </a:ln>
                  </pic:spPr>
                </pic:pic>
              </a:graphicData>
            </a:graphic>
          </wp:inline>
        </w:drawing>
      </w:r>
    </w:p>
    <w:p w:rsidR="003F39F7" w:rsidRPr="00C633F2" w:rsidRDefault="003F39F7" w:rsidP="003F39F7">
      <w:pPr>
        <w:rPr>
          <w:noProof/>
          <w:lang w:val="mk-MK"/>
        </w:rPr>
      </w:pPr>
    </w:p>
    <w:p w:rsidR="003F39F7" w:rsidRDefault="003F39F7" w:rsidP="003F39F7">
      <w:r>
        <w:rPr>
          <w:noProof/>
        </w:rPr>
        <w:lastRenderedPageBreak/>
        <w:drawing>
          <wp:inline distT="0" distB="0" distL="0" distR="0">
            <wp:extent cx="5943600" cy="3040487"/>
            <wp:effectExtent l="114300" t="190500" r="95250" b="178963"/>
            <wp:docPr id="9" name="Picture 1" descr="C:\Users\Aneta\Desktop\o_smeti_1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ta\Desktop\o_smeti_1_1024.jpg"/>
                    <pic:cNvPicPr>
                      <a:picLocks noChangeAspect="1" noChangeArrowheads="1"/>
                    </pic:cNvPicPr>
                  </pic:nvPicPr>
                  <pic:blipFill>
                    <a:blip r:embed="rId9" cstate="print"/>
                    <a:srcRect/>
                    <a:stretch>
                      <a:fillRect/>
                    </a:stretch>
                  </pic:blipFill>
                  <pic:spPr bwMode="auto">
                    <a:xfrm rot="21374007">
                      <a:off x="0" y="0"/>
                      <a:ext cx="5943600" cy="3040487"/>
                    </a:xfrm>
                    <a:prstGeom prst="rect">
                      <a:avLst/>
                    </a:prstGeom>
                    <a:noFill/>
                    <a:ln w="9525">
                      <a:noFill/>
                      <a:miter lim="800000"/>
                      <a:headEnd/>
                      <a:tailEnd/>
                    </a:ln>
                  </pic:spPr>
                </pic:pic>
              </a:graphicData>
            </a:graphic>
          </wp:inline>
        </w:drawing>
      </w:r>
    </w:p>
    <w:p w:rsidR="003F39F7" w:rsidRDefault="003F39F7" w:rsidP="003F39F7">
      <w:r>
        <w:rPr>
          <w:lang w:val="mk-MK"/>
        </w:rPr>
        <w:t>_____________________________________________________________________________________</w:t>
      </w:r>
    </w:p>
    <w:p w:rsidR="003F39F7" w:rsidRPr="00C633F2" w:rsidRDefault="003F39F7" w:rsidP="003F39F7">
      <w:pPr>
        <w:rPr>
          <w:lang w:val="mk-MK"/>
        </w:rPr>
      </w:pPr>
    </w:p>
    <w:p w:rsidR="003F39F7" w:rsidRDefault="003F39F7" w:rsidP="003F39F7">
      <w:r>
        <w:rPr>
          <w:noProof/>
        </w:rPr>
        <w:drawing>
          <wp:inline distT="0" distB="0" distL="0" distR="0">
            <wp:extent cx="5991225" cy="2468790"/>
            <wp:effectExtent l="95250" t="190500" r="66675" b="179160"/>
            <wp:docPr id="10" name="Picture 2" descr="C:\Users\Anet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ta\Desktop\index.jpg"/>
                    <pic:cNvPicPr>
                      <a:picLocks noChangeAspect="1" noChangeArrowheads="1"/>
                    </pic:cNvPicPr>
                  </pic:nvPicPr>
                  <pic:blipFill>
                    <a:blip r:embed="rId10" cstate="print"/>
                    <a:srcRect/>
                    <a:stretch>
                      <a:fillRect/>
                    </a:stretch>
                  </pic:blipFill>
                  <pic:spPr bwMode="auto">
                    <a:xfrm rot="211671">
                      <a:off x="0" y="0"/>
                      <a:ext cx="5991225" cy="2468790"/>
                    </a:xfrm>
                    <a:prstGeom prst="rect">
                      <a:avLst/>
                    </a:prstGeom>
                    <a:noFill/>
                    <a:ln w="9525">
                      <a:noFill/>
                      <a:miter lim="800000"/>
                      <a:headEnd/>
                      <a:tailEnd/>
                    </a:ln>
                  </pic:spPr>
                </pic:pic>
              </a:graphicData>
            </a:graphic>
          </wp:inline>
        </w:drawing>
      </w:r>
    </w:p>
    <w:p w:rsidR="003F39F7" w:rsidRDefault="00E15D55" w:rsidP="003F39F7">
      <w:pPr>
        <w:rPr>
          <w:b/>
          <w:color w:val="FF0000"/>
          <w:lang w:val="mk-MK"/>
        </w:rPr>
      </w:pPr>
      <w:r>
        <w:rPr>
          <w:b/>
          <w:noProof/>
          <w:color w:val="FF00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2.75pt;margin-top:15.1pt;width:39pt;height:34.5pt;z-index:251663360" fillcolor="#4f81bd [3204]" strokecolor="#f2f2f2 [3041]" strokeweight="3pt">
            <v:shadow on="t" type="perspective" color="#243f60 [1604]" opacity=".5" offset="1pt" offset2="-1pt"/>
          </v:shape>
        </w:pict>
      </w:r>
      <w:r w:rsidR="003F39F7">
        <w:rPr>
          <w:lang w:val="mk-MK"/>
        </w:rPr>
        <w:t>_____________________________________________________________________________________</w:t>
      </w:r>
      <w:r w:rsidR="003F39F7">
        <w:rPr>
          <w:b/>
          <w:color w:val="FF0000"/>
          <w:lang w:val="mk-MK"/>
        </w:rPr>
        <w:t xml:space="preserve">      </w:t>
      </w:r>
    </w:p>
    <w:p w:rsidR="003F39F7" w:rsidRPr="003F39F7" w:rsidRDefault="003F39F7" w:rsidP="003F39F7">
      <w:pPr>
        <w:rPr>
          <w:b/>
          <w:color w:val="FF0000"/>
          <w:lang w:val="mk-MK"/>
        </w:rPr>
      </w:pPr>
      <w:r>
        <w:rPr>
          <w:b/>
          <w:color w:val="FF0000"/>
          <w:lang w:val="mk-MK"/>
        </w:rPr>
        <w:t xml:space="preserve">                  </w:t>
      </w:r>
      <w:r w:rsidRPr="003F39F7">
        <w:rPr>
          <w:b/>
          <w:color w:val="FF0000"/>
          <w:lang w:val="mk-MK"/>
        </w:rPr>
        <w:t xml:space="preserve">РАЗМИСЛИ И ЗАПИШИ ПО ЕДНА РЕЧЕНИЦА ПОД СЕКОЈА СЛИКА!  </w:t>
      </w:r>
    </w:p>
    <w:p w:rsidR="008644E5" w:rsidRPr="006B3BAE" w:rsidRDefault="008644E5" w:rsidP="008644E5">
      <w:pPr>
        <w:jc w:val="center"/>
        <w:rPr>
          <w:noProof/>
          <w:lang w:val="mk-MK"/>
        </w:rPr>
      </w:pPr>
    </w:p>
    <w:p w:rsidR="008644E5" w:rsidRDefault="008644E5" w:rsidP="008644E5">
      <w:pPr>
        <w:rPr>
          <w:lang w:val="mk-MK"/>
        </w:rPr>
      </w:pPr>
      <w:r>
        <w:rPr>
          <w:noProof/>
        </w:rPr>
        <w:lastRenderedPageBreak/>
        <w:drawing>
          <wp:anchor distT="0" distB="0" distL="114300" distR="114300" simplePos="0" relativeHeight="251662336" behindDoc="0" locked="0" layoutInCell="1" allowOverlap="1">
            <wp:simplePos x="0" y="0"/>
            <wp:positionH relativeFrom="column">
              <wp:posOffset>866775</wp:posOffset>
            </wp:positionH>
            <wp:positionV relativeFrom="paragraph">
              <wp:align>top</wp:align>
            </wp:positionV>
            <wp:extent cx="4267200" cy="5400675"/>
            <wp:effectExtent l="76200" t="57150" r="57150" b="66675"/>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67200" cy="5400675"/>
                    </a:xfrm>
                    <a:prstGeom prst="rect">
                      <a:avLst/>
                    </a:prstGeom>
                    <a:noFill/>
                    <a:ln w="57150">
                      <a:solidFill>
                        <a:srgbClr val="FF0000"/>
                      </a:solidFill>
                      <a:miter lim="800000"/>
                      <a:headEnd/>
                      <a:tailEnd/>
                    </a:ln>
                  </pic:spPr>
                </pic:pic>
              </a:graphicData>
            </a:graphic>
          </wp:anchor>
        </w:drawing>
      </w: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Default="008644E5" w:rsidP="008644E5">
      <w:pPr>
        <w:rPr>
          <w:lang w:val="mk-MK"/>
        </w:rPr>
      </w:pPr>
    </w:p>
    <w:p w:rsidR="008644E5" w:rsidRPr="006B3BAE" w:rsidRDefault="00E15D55" w:rsidP="008644E5">
      <w:pPr>
        <w:rPr>
          <w:lang w:val="mk-MK"/>
        </w:rPr>
      </w:pPr>
      <w:hyperlink r:id="rId12" w:history="1">
        <w:r w:rsidR="008644E5" w:rsidRPr="006B3BAE">
          <w:rPr>
            <w:rStyle w:val="Hyperlink"/>
            <w:lang w:val="mk-MK"/>
          </w:rPr>
          <w:t>https://issuu.com/e-ucebnici/docs/ucebnik_2_/16</w:t>
        </w:r>
      </w:hyperlink>
    </w:p>
    <w:p w:rsidR="008644E5" w:rsidRDefault="008644E5" w:rsidP="001B4AA3">
      <w:pPr>
        <w:jc w:val="center"/>
        <w:rPr>
          <w:b/>
          <w:color w:val="00B0F0"/>
          <w:lang w:val="mk-MK"/>
        </w:rPr>
      </w:pPr>
    </w:p>
    <w:p w:rsidR="001A1BA5" w:rsidRDefault="001A1BA5" w:rsidP="001B4AA3">
      <w:pPr>
        <w:jc w:val="center"/>
        <w:rPr>
          <w:b/>
          <w:color w:val="00B0F0"/>
          <w:lang w:val="mk-MK"/>
        </w:rPr>
      </w:pPr>
    </w:p>
    <w:p w:rsidR="008644E5" w:rsidRDefault="008644E5" w:rsidP="001B4AA3">
      <w:pPr>
        <w:jc w:val="center"/>
        <w:rPr>
          <w:b/>
          <w:color w:val="00B0F0"/>
          <w:lang w:val="mk-MK"/>
        </w:rPr>
      </w:pPr>
    </w:p>
    <w:p w:rsidR="00EC5F74" w:rsidRDefault="00EC5F74" w:rsidP="001B4AA3">
      <w:pPr>
        <w:jc w:val="center"/>
        <w:rPr>
          <w:b/>
          <w:color w:val="00B0F0"/>
          <w:lang w:val="mk-MK"/>
        </w:rPr>
      </w:pPr>
    </w:p>
    <w:p w:rsidR="00EC5F74" w:rsidRDefault="00EC5F74" w:rsidP="001B4AA3">
      <w:pPr>
        <w:jc w:val="center"/>
        <w:rPr>
          <w:b/>
          <w:color w:val="00B0F0"/>
          <w:lang w:val="mk-MK"/>
        </w:rPr>
      </w:pPr>
    </w:p>
    <w:p w:rsidR="008644E5" w:rsidRDefault="008644E5" w:rsidP="001B4AA3">
      <w:pPr>
        <w:jc w:val="center"/>
        <w:rPr>
          <w:b/>
          <w:color w:val="00B0F0"/>
          <w:lang w:val="mk-MK"/>
        </w:rPr>
      </w:pPr>
    </w:p>
    <w:p w:rsidR="00FD50C6" w:rsidRDefault="00FD50C6" w:rsidP="00FD50C6">
      <w:pPr>
        <w:rPr>
          <w:rFonts w:ascii="Times New Roman" w:hAnsi="Times New Roman" w:cs="Times New Roman"/>
          <w:sz w:val="28"/>
          <w:szCs w:val="28"/>
          <w:lang w:val="mk-MK"/>
        </w:rPr>
      </w:pPr>
      <w:r>
        <w:rPr>
          <w:rFonts w:ascii="Times New Roman" w:hAnsi="Times New Roman" w:cs="Times New Roman"/>
          <w:sz w:val="28"/>
          <w:szCs w:val="28"/>
          <w:lang w:val="mk-MK"/>
        </w:rPr>
        <w:lastRenderedPageBreak/>
        <w:t>Име и презиме______________                                           Дата ______________</w:t>
      </w:r>
    </w:p>
    <w:p w:rsidR="00FD50C6" w:rsidRPr="008B5263" w:rsidRDefault="00FD50C6" w:rsidP="00FD50C6">
      <w:pPr>
        <w:rPr>
          <w:rFonts w:ascii="Times New Roman" w:hAnsi="Times New Roman" w:cs="Times New Roman"/>
          <w:color w:val="FF0000"/>
          <w:sz w:val="28"/>
          <w:szCs w:val="28"/>
          <w:lang w:val="mk-MK"/>
        </w:rPr>
      </w:pPr>
    </w:p>
    <w:p w:rsidR="00FD50C6" w:rsidRPr="008B5263" w:rsidRDefault="00FD50C6" w:rsidP="00FD50C6">
      <w:pPr>
        <w:rPr>
          <w:rFonts w:ascii="Times New Roman" w:hAnsi="Times New Roman" w:cs="Times New Roman"/>
          <w:color w:val="FF0000"/>
          <w:sz w:val="28"/>
          <w:szCs w:val="28"/>
          <w:lang w:val="mk-MK"/>
        </w:rPr>
      </w:pPr>
      <w:r w:rsidRPr="008B5263">
        <w:rPr>
          <w:rFonts w:ascii="Times New Roman" w:hAnsi="Times New Roman" w:cs="Times New Roman"/>
          <w:color w:val="FF0000"/>
          <w:sz w:val="28"/>
          <w:szCs w:val="28"/>
          <w:lang w:val="mk-MK"/>
        </w:rPr>
        <w:t>НАПИШИ СОСТАВ НА ТЕМА ШТО САМ ЌЕ ЈА ОДБЕРЕШ!</w:t>
      </w:r>
    </w:p>
    <w:p w:rsidR="00FD50C6" w:rsidRDefault="00FD50C6" w:rsidP="00FD50C6">
      <w:pPr>
        <w:rPr>
          <w:rFonts w:ascii="Times New Roman" w:hAnsi="Times New Roman" w:cs="Times New Roman"/>
          <w:sz w:val="28"/>
          <w:szCs w:val="28"/>
          <w:lang w:val="mk-MK"/>
        </w:rPr>
      </w:pPr>
    </w:p>
    <w:p w:rsidR="00FD50C6" w:rsidRDefault="00FD50C6" w:rsidP="00FD50C6">
      <w:pPr>
        <w:rPr>
          <w:rFonts w:ascii="Times New Roman" w:hAnsi="Times New Roman" w:cs="Times New Roman"/>
          <w:sz w:val="28"/>
          <w:szCs w:val="28"/>
          <w:lang w:val="mk-MK"/>
        </w:rPr>
      </w:pPr>
      <w:r>
        <w:rPr>
          <w:rFonts w:ascii="Times New Roman" w:hAnsi="Times New Roman" w:cs="Times New Roman"/>
          <w:sz w:val="28"/>
          <w:szCs w:val="28"/>
          <w:lang w:val="mk-MK"/>
        </w:rPr>
        <w:t xml:space="preserve">                                        _____________________________</w:t>
      </w:r>
    </w:p>
    <w:p w:rsidR="00FD50C6" w:rsidRDefault="00FD50C6" w:rsidP="00FD50C6">
      <w:pPr>
        <w:rPr>
          <w:rFonts w:ascii="Times New Roman" w:hAnsi="Times New Roman" w:cs="Times New Roman"/>
          <w:sz w:val="28"/>
          <w:szCs w:val="28"/>
          <w:lang w:val="mk-MK"/>
        </w:rPr>
      </w:pPr>
    </w:p>
    <w:p w:rsidR="00FD50C6" w:rsidRDefault="00FD50C6" w:rsidP="00FD50C6">
      <w:pPr>
        <w:rPr>
          <w:rFonts w:ascii="Times New Roman" w:hAnsi="Times New Roman" w:cs="Times New Roman"/>
          <w:sz w:val="28"/>
          <w:szCs w:val="28"/>
          <w:lang w:val="mk-MK"/>
        </w:rPr>
      </w:pPr>
    </w:p>
    <w:p w:rsidR="00FD50C6" w:rsidRDefault="00FD50C6" w:rsidP="00FD50C6">
      <w:pPr>
        <w:rPr>
          <w:rFonts w:ascii="Times New Roman" w:hAnsi="Times New Roman" w:cs="Times New Roman"/>
          <w:sz w:val="28"/>
          <w:szCs w:val="28"/>
          <w:lang w:val="mk-MK"/>
        </w:rPr>
      </w:pPr>
      <w:r>
        <w:rPr>
          <w:rFonts w:ascii="Times New Roman" w:hAnsi="Times New Roman" w:cs="Times New Roman"/>
          <w:sz w:val="28"/>
          <w:szCs w:val="28"/>
          <w:lang w:val="mk-M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BA5" w:rsidRDefault="001A1BA5" w:rsidP="00FD50C6">
      <w:pPr>
        <w:rPr>
          <w:rFonts w:ascii="Times New Roman" w:hAnsi="Times New Roman" w:cs="Times New Roman"/>
          <w:sz w:val="28"/>
          <w:szCs w:val="28"/>
          <w:lang w:val="mk-MK"/>
        </w:rPr>
      </w:pPr>
    </w:p>
    <w:p w:rsidR="001A1BA5" w:rsidRPr="001A1BA5" w:rsidRDefault="001A1BA5" w:rsidP="001A1BA5">
      <w:pPr>
        <w:jc w:val="center"/>
        <w:rPr>
          <w:i/>
          <w:noProof/>
          <w:color w:val="FF0000"/>
          <w:sz w:val="36"/>
          <w:szCs w:val="36"/>
          <w:lang w:val="mk-MK"/>
        </w:rPr>
      </w:pPr>
      <w:r w:rsidRPr="002B4737">
        <w:rPr>
          <w:noProof/>
          <w:color w:val="FF0000"/>
          <w:sz w:val="36"/>
          <w:szCs w:val="36"/>
          <w:lang w:val="mk-MK"/>
        </w:rPr>
        <w:lastRenderedPageBreak/>
        <w:t xml:space="preserve">АНАЛИЗА НА ТЕКСТ </w:t>
      </w:r>
      <w:r w:rsidRPr="002B4737">
        <w:rPr>
          <w:i/>
          <w:noProof/>
          <w:color w:val="FF0000"/>
          <w:sz w:val="36"/>
          <w:szCs w:val="36"/>
          <w:lang w:val="mk-MK"/>
        </w:rPr>
        <w:t>КУКАВИЦА</w:t>
      </w:r>
    </w:p>
    <w:p w:rsidR="001A1BA5" w:rsidRDefault="00153916" w:rsidP="00153916">
      <w:pPr>
        <w:tabs>
          <w:tab w:val="center" w:pos="4680"/>
          <w:tab w:val="left" w:pos="6630"/>
        </w:tabs>
        <w:rPr>
          <w:noProof/>
          <w:color w:val="FFFF00"/>
          <w:lang w:val="mk-MK"/>
        </w:rPr>
      </w:pPr>
      <w:r>
        <w:rPr>
          <w:noProof/>
          <w:color w:val="FFFF00"/>
          <w:lang w:val="mk-MK"/>
        </w:rPr>
        <w:tab/>
      </w:r>
      <w:r w:rsidR="001A1BA5" w:rsidRPr="008210A8">
        <w:rPr>
          <w:noProof/>
          <w:color w:val="FFFF00"/>
          <w:lang w:val="mk-MK"/>
        </w:rPr>
        <w:t>(</w:t>
      </w:r>
      <w:r w:rsidR="001A1BA5" w:rsidRPr="001A1BA5">
        <w:rPr>
          <w:noProof/>
          <w:color w:val="FFFF00"/>
          <w:lang w:val="mk-MK"/>
        </w:rPr>
        <w:t>Учебник стр.116 и 117)</w:t>
      </w:r>
      <w:r>
        <w:rPr>
          <w:noProof/>
          <w:color w:val="FFFF00"/>
          <w:lang w:val="mk-MK"/>
        </w:rPr>
        <w:tab/>
      </w:r>
    </w:p>
    <w:p w:rsidR="00153916" w:rsidRDefault="00153916" w:rsidP="00153916">
      <w:pPr>
        <w:tabs>
          <w:tab w:val="center" w:pos="4680"/>
          <w:tab w:val="left" w:pos="6630"/>
        </w:tabs>
        <w:rPr>
          <w:noProof/>
          <w:color w:val="FFFF00"/>
          <w:lang w:val="mk-MK"/>
        </w:rPr>
      </w:pPr>
      <w:r>
        <w:rPr>
          <w:noProof/>
          <w:color w:val="FFFF00"/>
        </w:rPr>
        <w:drawing>
          <wp:inline distT="0" distB="0" distL="0" distR="0">
            <wp:extent cx="5943600" cy="6105525"/>
            <wp:effectExtent l="19050" t="0" r="0" b="0"/>
            <wp:docPr id="17" name="Picture 5" descr="C:\Users\Tanja1\Downloads\IMG-1c626f03ccfa18958ad21a42ea2f36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ja1\Downloads\IMG-1c626f03ccfa18958ad21a42ea2f3670-V.jpg"/>
                    <pic:cNvPicPr>
                      <a:picLocks noChangeAspect="1" noChangeArrowheads="1"/>
                    </pic:cNvPicPr>
                  </pic:nvPicPr>
                  <pic:blipFill>
                    <a:blip r:embed="rId13" cstate="print"/>
                    <a:srcRect/>
                    <a:stretch>
                      <a:fillRect/>
                    </a:stretch>
                  </pic:blipFill>
                  <pic:spPr bwMode="auto">
                    <a:xfrm>
                      <a:off x="0" y="0"/>
                      <a:ext cx="5943600" cy="6105525"/>
                    </a:xfrm>
                    <a:prstGeom prst="rect">
                      <a:avLst/>
                    </a:prstGeom>
                    <a:noFill/>
                    <a:ln w="9525">
                      <a:noFill/>
                      <a:miter lim="800000"/>
                      <a:headEnd/>
                      <a:tailEnd/>
                    </a:ln>
                  </pic:spPr>
                </pic:pic>
              </a:graphicData>
            </a:graphic>
          </wp:inline>
        </w:drawing>
      </w:r>
    </w:p>
    <w:p w:rsidR="00153916" w:rsidRDefault="00153916" w:rsidP="00153916">
      <w:pPr>
        <w:tabs>
          <w:tab w:val="center" w:pos="4680"/>
          <w:tab w:val="left" w:pos="6630"/>
        </w:tabs>
        <w:rPr>
          <w:noProof/>
          <w:color w:val="FFFF00"/>
          <w:lang w:val="mk-MK"/>
        </w:rPr>
      </w:pPr>
      <w:r>
        <w:rPr>
          <w:noProof/>
          <w:color w:val="FFFF00"/>
        </w:rPr>
        <w:lastRenderedPageBreak/>
        <w:drawing>
          <wp:inline distT="0" distB="0" distL="0" distR="0">
            <wp:extent cx="5943600" cy="4800600"/>
            <wp:effectExtent l="19050" t="0" r="0" b="0"/>
            <wp:docPr id="18" name="Picture 6" descr="C:\Users\Tanja1\Downloads\IMG-1f1856671e5c351d9d119d588bec52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1\Downloads\IMG-1f1856671e5c351d9d119d588bec5286-V.jpg"/>
                    <pic:cNvPicPr>
                      <a:picLocks noChangeAspect="1" noChangeArrowheads="1"/>
                    </pic:cNvPicPr>
                  </pic:nvPicPr>
                  <pic:blipFill>
                    <a:blip r:embed="rId14" cstate="print"/>
                    <a:srcRect b="39423"/>
                    <a:stretch>
                      <a:fillRect/>
                    </a:stretch>
                  </pic:blipFill>
                  <pic:spPr bwMode="auto">
                    <a:xfrm>
                      <a:off x="0" y="0"/>
                      <a:ext cx="5943600" cy="4800600"/>
                    </a:xfrm>
                    <a:prstGeom prst="rect">
                      <a:avLst/>
                    </a:prstGeom>
                    <a:noFill/>
                    <a:ln w="9525">
                      <a:noFill/>
                      <a:miter lim="800000"/>
                      <a:headEnd/>
                      <a:tailEnd/>
                    </a:ln>
                  </pic:spPr>
                </pic:pic>
              </a:graphicData>
            </a:graphic>
          </wp:inline>
        </w:drawing>
      </w:r>
    </w:p>
    <w:p w:rsidR="001A1BA5" w:rsidRPr="008644E5" w:rsidRDefault="001A1BA5" w:rsidP="001A1BA5">
      <w:pPr>
        <w:jc w:val="center"/>
        <w:rPr>
          <w:noProof/>
          <w:color w:val="FFFF00"/>
          <w:lang w:val="mk-MK"/>
        </w:rPr>
      </w:pPr>
    </w:p>
    <w:p w:rsidR="001A1BA5" w:rsidRPr="00ED09EB" w:rsidRDefault="001A1BA5" w:rsidP="00FD50C6">
      <w:pPr>
        <w:rPr>
          <w:rFonts w:ascii="Times New Roman" w:hAnsi="Times New Roman" w:cs="Times New Roman"/>
          <w:sz w:val="28"/>
          <w:szCs w:val="28"/>
          <w:lang w:val="mk-MK"/>
        </w:rPr>
      </w:pPr>
    </w:p>
    <w:p w:rsidR="008644E5" w:rsidRDefault="001A1BA5" w:rsidP="001B4AA3">
      <w:pPr>
        <w:jc w:val="center"/>
        <w:rPr>
          <w:b/>
          <w:color w:val="00B0F0"/>
          <w:lang w:val="mk-MK"/>
        </w:rPr>
      </w:pPr>
      <w:r w:rsidRPr="001A1BA5">
        <w:rPr>
          <w:b/>
          <w:noProof/>
          <w:color w:val="00B0F0"/>
        </w:rPr>
        <w:drawing>
          <wp:inline distT="0" distB="0" distL="0" distR="0">
            <wp:extent cx="5486400" cy="2085975"/>
            <wp:effectExtent l="0" t="0" r="0" b="0"/>
            <wp:docPr id="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53916" w:rsidRDefault="00153916" w:rsidP="001B4AA3">
      <w:pPr>
        <w:jc w:val="center"/>
        <w:rPr>
          <w:b/>
          <w:color w:val="00B0F0"/>
          <w:lang w:val="mk-MK"/>
        </w:rPr>
      </w:pPr>
    </w:p>
    <w:p w:rsidR="00307168" w:rsidRPr="00DF0646" w:rsidRDefault="001B4AA3" w:rsidP="001B4AA3">
      <w:pPr>
        <w:jc w:val="center"/>
        <w:rPr>
          <w:b/>
          <w:color w:val="00B0F0"/>
          <w:lang w:val="mk-MK"/>
        </w:rPr>
      </w:pPr>
      <w:r w:rsidRPr="001B4AA3">
        <w:rPr>
          <w:b/>
          <w:color w:val="00B0F0"/>
          <w:lang w:val="mk-MK"/>
        </w:rPr>
        <w:lastRenderedPageBreak/>
        <w:t>Анализа на текст ,,Осаменото дрво</w:t>
      </w:r>
      <w:r w:rsidRPr="00DF0646">
        <w:rPr>
          <w:b/>
          <w:color w:val="00B0F0"/>
          <w:lang w:val="mk-MK"/>
        </w:rPr>
        <w:t>”</w:t>
      </w:r>
    </w:p>
    <w:p w:rsidR="001B4AA3" w:rsidRDefault="001B4AA3" w:rsidP="001B4AA3">
      <w:pPr>
        <w:jc w:val="center"/>
        <w:rPr>
          <w:b/>
          <w:color w:val="00B0F0"/>
          <w:lang w:val="mk-MK"/>
        </w:rPr>
      </w:pPr>
      <w:r w:rsidRPr="00DF0646">
        <w:rPr>
          <w:b/>
          <w:color w:val="00B0F0"/>
          <w:lang w:val="mk-MK"/>
        </w:rPr>
        <w:t>(</w:t>
      </w:r>
      <w:r>
        <w:rPr>
          <w:b/>
          <w:color w:val="00B0F0"/>
          <w:lang w:val="mk-MK"/>
        </w:rPr>
        <w:t>учебник стр.86-87)</w:t>
      </w:r>
    </w:p>
    <w:p w:rsidR="008644E5" w:rsidRDefault="008644E5" w:rsidP="001B4AA3">
      <w:pPr>
        <w:jc w:val="center"/>
        <w:rPr>
          <w:b/>
          <w:color w:val="00B0F0"/>
          <w:lang w:val="mk-MK"/>
        </w:rPr>
      </w:pPr>
    </w:p>
    <w:p w:rsidR="008644E5" w:rsidRDefault="008644E5" w:rsidP="001B4AA3">
      <w:pPr>
        <w:jc w:val="center"/>
        <w:rPr>
          <w:b/>
          <w:color w:val="00B0F0"/>
          <w:lang w:val="mk-MK"/>
        </w:rPr>
      </w:pPr>
    </w:p>
    <w:p w:rsidR="001B4AA3" w:rsidRDefault="001B4AA3" w:rsidP="001B4AA3">
      <w:pPr>
        <w:jc w:val="center"/>
        <w:rPr>
          <w:b/>
          <w:color w:val="00B0F0"/>
          <w:lang w:val="mk-MK"/>
        </w:rPr>
      </w:pPr>
    </w:p>
    <w:p w:rsidR="001B4AA3" w:rsidRPr="001B4AA3" w:rsidRDefault="001B4AA3" w:rsidP="001B4AA3">
      <w:pPr>
        <w:jc w:val="center"/>
        <w:rPr>
          <w:b/>
          <w:color w:val="00B0F0"/>
          <w:lang w:val="mk-MK"/>
        </w:rPr>
      </w:pPr>
    </w:p>
    <w:p w:rsidR="001B4AA3" w:rsidRDefault="001B4AA3" w:rsidP="001B4AA3">
      <w:pPr>
        <w:jc w:val="center"/>
        <w:rPr>
          <w:b/>
          <w:color w:val="00B0F0"/>
        </w:rPr>
      </w:pPr>
      <w:r w:rsidRPr="008644E5">
        <w:rPr>
          <w:b/>
          <w:noProof/>
          <w:color w:val="FFFF00"/>
        </w:rPr>
        <w:drawing>
          <wp:inline distT="0" distB="0" distL="0" distR="0">
            <wp:extent cx="4667250" cy="2800350"/>
            <wp:effectExtent l="76200" t="19050" r="7620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B4AA3" w:rsidRPr="001B4AA3" w:rsidRDefault="001B4AA3" w:rsidP="001B4AA3"/>
    <w:p w:rsidR="001B4AA3" w:rsidRDefault="001B4AA3" w:rsidP="001B4AA3"/>
    <w:p w:rsidR="001B4AA3" w:rsidRDefault="001B4AA3" w:rsidP="001B4AA3">
      <w:pPr>
        <w:tabs>
          <w:tab w:val="left" w:pos="5340"/>
        </w:tabs>
        <w:rPr>
          <w:lang w:val="mk-MK"/>
        </w:rPr>
      </w:pPr>
      <w:r>
        <w:tab/>
      </w: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1B4AA3" w:rsidP="001B4AA3">
      <w:pPr>
        <w:tabs>
          <w:tab w:val="left" w:pos="5340"/>
        </w:tabs>
        <w:rPr>
          <w:lang w:val="mk-MK"/>
        </w:rPr>
      </w:pPr>
    </w:p>
    <w:p w:rsidR="001B4AA3" w:rsidRDefault="00E15D55" w:rsidP="00EA3BF7">
      <w:pPr>
        <w:tabs>
          <w:tab w:val="left" w:pos="5340"/>
        </w:tabs>
        <w:jc w:val="center"/>
        <w:rPr>
          <w:b/>
          <w:color w:val="00B0F0"/>
          <w:sz w:val="32"/>
          <w:szCs w:val="32"/>
          <w:lang w:val="mk-MK"/>
        </w:rPr>
      </w:pPr>
      <w:r>
        <w:rPr>
          <w:b/>
          <w:noProof/>
          <w:color w:val="00B0F0"/>
          <w:sz w:val="32"/>
          <w:szCs w:val="32"/>
        </w:rPr>
        <w:pict>
          <v:oval id="_x0000_s1026" style="position:absolute;left:0;text-align:left;margin-left:118.5pt;margin-top:0;width:20.25pt;height:15pt;z-index:251658240" fillcolor="#4bacc6 [3208]" strokecolor="#f2f2f2 [3041]" strokeweight="3pt">
            <v:shadow on="t" type="perspective" color="#205867 [1608]" opacity=".5" offset="1pt" offset2="-1pt"/>
          </v:oval>
        </w:pict>
      </w:r>
      <w:r w:rsidR="00EA3BF7" w:rsidRPr="00EA3BF7">
        <w:rPr>
          <w:b/>
          <w:color w:val="00B0F0"/>
          <w:sz w:val="32"/>
          <w:szCs w:val="32"/>
          <w:lang w:val="mk-MK"/>
        </w:rPr>
        <w:t>Неменливи зборови</w:t>
      </w:r>
    </w:p>
    <w:p w:rsidR="00ED2572" w:rsidRDefault="00ED2572" w:rsidP="00ED2572">
      <w:pPr>
        <w:pStyle w:val="NormalWeb"/>
        <w:spacing w:before="0" w:beforeAutospacing="0" w:after="0" w:afterAutospacing="0"/>
        <w:textAlignment w:val="baseline"/>
        <w:rPr>
          <w:rStyle w:val="Strong"/>
          <w:rFonts w:ascii="inherit" w:hAnsi="inherit"/>
          <w:color w:val="A81010"/>
          <w:bdr w:val="none" w:sz="0" w:space="0" w:color="auto" w:frame="1"/>
        </w:rPr>
      </w:pPr>
    </w:p>
    <w:p w:rsidR="00ED2572" w:rsidRDefault="00ED2572" w:rsidP="00023761">
      <w:pPr>
        <w:pStyle w:val="NormalWeb"/>
        <w:spacing w:before="0" w:beforeAutospacing="0" w:after="0" w:afterAutospacing="0"/>
        <w:jc w:val="center"/>
        <w:textAlignment w:val="baseline"/>
        <w:rPr>
          <w:rStyle w:val="Strong"/>
          <w:rFonts w:ascii="inherit" w:hAnsi="inherit"/>
          <w:color w:val="A81010"/>
          <w:bdr w:val="none" w:sz="0" w:space="0" w:color="auto" w:frame="1"/>
        </w:rPr>
      </w:pPr>
      <w:r>
        <w:rPr>
          <w:noProof/>
        </w:rPr>
        <w:drawing>
          <wp:inline distT="0" distB="0" distL="0" distR="0">
            <wp:extent cx="3895725" cy="2066925"/>
            <wp:effectExtent l="19050" t="0" r="0" b="0"/>
            <wp:docPr id="11" name="Picture 5" descr="https://scontent-sof1-1.xx.fbcdn.net/v/t1.15752-9/91788060_145127793577604_8773989677393772544_n.jpg?_nc_cat=102&amp;_nc_sid=b96e70&amp;_nc_ohc=xJv7448tb8AAX9-QZWi&amp;_nc_ht=scontent-sof1-1.xx&amp;oh=d8cbb62cab1aa119c49c46cc6ce76c21&amp;oe=5EA8A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of1-1.xx.fbcdn.net/v/t1.15752-9/91788060_145127793577604_8773989677393772544_n.jpg?_nc_cat=102&amp;_nc_sid=b96e70&amp;_nc_ohc=xJv7448tb8AAX9-QZWi&amp;_nc_ht=scontent-sof1-1.xx&amp;oh=d8cbb62cab1aa119c49c46cc6ce76c21&amp;oe=5EA8ACB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8024" cy="2084062"/>
                    </a:xfrm>
                    <a:prstGeom prst="rect">
                      <a:avLst/>
                    </a:prstGeom>
                    <a:noFill/>
                    <a:ln>
                      <a:noFill/>
                    </a:ln>
                  </pic:spPr>
                </pic:pic>
              </a:graphicData>
            </a:graphic>
          </wp:inline>
        </w:drawing>
      </w:r>
    </w:p>
    <w:p w:rsidR="00ED2572" w:rsidRDefault="00ED2572" w:rsidP="00ED2572">
      <w:pPr>
        <w:pStyle w:val="NormalWeb"/>
        <w:spacing w:before="0" w:beforeAutospacing="0" w:after="0" w:afterAutospacing="0"/>
        <w:textAlignment w:val="baseline"/>
        <w:rPr>
          <w:rStyle w:val="Strong"/>
          <w:rFonts w:ascii="inherit" w:hAnsi="inherit"/>
          <w:color w:val="A81010"/>
          <w:bdr w:val="none" w:sz="0" w:space="0" w:color="auto" w:frame="1"/>
        </w:rPr>
      </w:pPr>
    </w:p>
    <w:p w:rsidR="00ED2572" w:rsidRDefault="00ED2572" w:rsidP="00ED2572">
      <w:pPr>
        <w:pStyle w:val="NormalWeb"/>
        <w:spacing w:before="0" w:beforeAutospacing="0" w:after="0" w:afterAutospacing="0"/>
        <w:textAlignment w:val="baseline"/>
        <w:rPr>
          <w:rFonts w:ascii="inherit" w:hAnsi="inherit"/>
          <w:color w:val="666666"/>
        </w:rPr>
      </w:pPr>
      <w:r>
        <w:rPr>
          <w:rStyle w:val="Strong"/>
          <w:rFonts w:ascii="inherit" w:hAnsi="inherit"/>
          <w:color w:val="A81010"/>
          <w:bdr w:val="none" w:sz="0" w:space="0" w:color="auto" w:frame="1"/>
        </w:rPr>
        <w:t>Неменливи зборови</w:t>
      </w:r>
      <w:r>
        <w:rPr>
          <w:rFonts w:ascii="inherit" w:hAnsi="inherit"/>
          <w:color w:val="666666"/>
        </w:rPr>
        <w:t xml:space="preserve"> се дел од морфолошката поделба на зборовите.</w:t>
      </w:r>
    </w:p>
    <w:p w:rsidR="00ED2572" w:rsidRDefault="00ED2572" w:rsidP="00ED2572">
      <w:pPr>
        <w:pStyle w:val="NormalWeb"/>
        <w:spacing w:before="204" w:beforeAutospacing="0" w:after="204" w:afterAutospacing="0"/>
        <w:textAlignment w:val="baseline"/>
        <w:rPr>
          <w:rFonts w:ascii="inherit" w:hAnsi="inherit"/>
          <w:color w:val="666666"/>
        </w:rPr>
      </w:pPr>
      <w:r>
        <w:rPr>
          <w:rFonts w:ascii="inherit" w:hAnsi="inherit"/>
          <w:color w:val="666666"/>
        </w:rPr>
        <w:t>Морфолошки, според своите надворешни својства, зборовите се делат на: менливи и неменливи.</w:t>
      </w:r>
      <w:r>
        <w:rPr>
          <w:rFonts w:ascii="inherit" w:hAnsi="inherit"/>
          <w:color w:val="666666"/>
        </w:rPr>
        <w:br/>
        <w:t>Неменливите зборови не претрпуваат никакви промени. Тие секогаш се јавуваат во истата форма.</w:t>
      </w:r>
      <w:r>
        <w:rPr>
          <w:rFonts w:ascii="inherit" w:hAnsi="inherit"/>
          <w:color w:val="666666"/>
        </w:rPr>
        <w:br/>
        <w:t>На пример, сврзникот „и“ не може да го промениме, понатаму зборовите: по, во, над, ако, меѓу, ќе, итн. не претрпуваат промени.</w:t>
      </w:r>
    </w:p>
    <w:p w:rsidR="00ED2572" w:rsidRDefault="00ED2572" w:rsidP="00ED2572">
      <w:pPr>
        <w:pStyle w:val="NormalWeb"/>
        <w:spacing w:before="204" w:beforeAutospacing="0" w:after="204" w:afterAutospacing="0"/>
        <w:textAlignment w:val="baseline"/>
        <w:rPr>
          <w:rFonts w:ascii="inherit" w:hAnsi="inherit"/>
          <w:color w:val="666666"/>
        </w:rPr>
      </w:pPr>
      <w:r>
        <w:rPr>
          <w:rFonts w:ascii="inherit" w:hAnsi="inherit"/>
          <w:color w:val="666666"/>
        </w:rPr>
        <w:t>Неменливи зборови се:</w:t>
      </w:r>
    </w:p>
    <w:p w:rsidR="00ED2572" w:rsidRPr="003D3314" w:rsidRDefault="00ED2572" w:rsidP="00ED2572">
      <w:pPr>
        <w:pStyle w:val="NormalWeb"/>
        <w:spacing w:before="0" w:beforeAutospacing="0" w:after="0" w:afterAutospacing="0"/>
        <w:textAlignment w:val="baseline"/>
        <w:rPr>
          <w:rFonts w:ascii="inherit" w:hAnsi="inherit"/>
          <w:color w:val="666666"/>
          <w:lang w:val="mk-MK"/>
        </w:rPr>
      </w:pPr>
      <w:r>
        <w:rPr>
          <w:rFonts w:ascii="inherit" w:hAnsi="inherit"/>
          <w:color w:val="666666"/>
        </w:rPr>
        <w:t xml:space="preserve">1. </w:t>
      </w:r>
      <w:hyperlink r:id="rId24" w:history="1">
        <w:r>
          <w:rPr>
            <w:rStyle w:val="Hyperlink"/>
            <w:rFonts w:ascii="inherit" w:hAnsi="inherit"/>
            <w:color w:val="A81010"/>
            <w:bdr w:val="none" w:sz="0" w:space="0" w:color="auto" w:frame="1"/>
          </w:rPr>
          <w:t>прилози</w:t>
        </w:r>
      </w:hyperlink>
      <w:r>
        <w:rPr>
          <w:rFonts w:ascii="inherit" w:hAnsi="inherit"/>
          <w:color w:val="666666"/>
        </w:rPr>
        <w:t>:</w:t>
      </w:r>
      <w:r>
        <w:rPr>
          <w:rFonts w:ascii="inherit" w:hAnsi="inherit"/>
          <w:color w:val="666666"/>
          <w:lang w:val="mk-MK"/>
        </w:rPr>
        <w:t xml:space="preserve"> повеќе, помалку,кога, каде, таму,многу...</w:t>
      </w:r>
      <w:r>
        <w:rPr>
          <w:rFonts w:ascii="inherit" w:hAnsi="inherit"/>
          <w:color w:val="666666"/>
        </w:rPr>
        <w:br/>
        <w:t xml:space="preserve">2. </w:t>
      </w:r>
      <w:hyperlink r:id="rId25" w:history="1">
        <w:r>
          <w:rPr>
            <w:rStyle w:val="Hyperlink"/>
            <w:rFonts w:ascii="inherit" w:hAnsi="inherit"/>
            <w:color w:val="A81010"/>
            <w:bdr w:val="none" w:sz="0" w:space="0" w:color="auto" w:frame="1"/>
          </w:rPr>
          <w:t>предлози</w:t>
        </w:r>
      </w:hyperlink>
      <w:r>
        <w:rPr>
          <w:rFonts w:ascii="inherit" w:hAnsi="inherit"/>
          <w:color w:val="666666"/>
        </w:rPr>
        <w:t xml:space="preserve">: </w:t>
      </w:r>
      <w:r>
        <w:rPr>
          <w:rFonts w:ascii="inherit" w:hAnsi="inherit"/>
          <w:color w:val="666666"/>
          <w:lang w:val="mk-MK"/>
        </w:rPr>
        <w:t>во,при, со, на...</w:t>
      </w:r>
      <w:r>
        <w:rPr>
          <w:rFonts w:ascii="inherit" w:hAnsi="inherit"/>
          <w:color w:val="666666"/>
        </w:rPr>
        <w:br/>
        <w:t xml:space="preserve">3. </w:t>
      </w:r>
      <w:hyperlink r:id="rId26" w:history="1">
        <w:r>
          <w:rPr>
            <w:rStyle w:val="Hyperlink"/>
            <w:rFonts w:ascii="inherit" w:hAnsi="inherit"/>
            <w:color w:val="A81010"/>
            <w:bdr w:val="none" w:sz="0" w:space="0" w:color="auto" w:frame="1"/>
          </w:rPr>
          <w:t>сврзници</w:t>
        </w:r>
      </w:hyperlink>
      <w:r>
        <w:rPr>
          <w:rFonts w:ascii="inherit" w:hAnsi="inherit"/>
          <w:color w:val="666666"/>
        </w:rPr>
        <w:t>:</w:t>
      </w:r>
      <w:r>
        <w:rPr>
          <w:rFonts w:ascii="inherit" w:hAnsi="inherit"/>
          <w:color w:val="666666"/>
          <w:lang w:val="mk-MK"/>
        </w:rPr>
        <w:t>а, и</w:t>
      </w:r>
      <w:r>
        <w:rPr>
          <w:rFonts w:ascii="inherit" w:hAnsi="inherit"/>
          <w:color w:val="666666"/>
        </w:rPr>
        <w:br/>
        <w:t xml:space="preserve">4. </w:t>
      </w:r>
      <w:hyperlink r:id="rId27" w:history="1">
        <w:r>
          <w:rPr>
            <w:rStyle w:val="Hyperlink"/>
            <w:rFonts w:ascii="inherit" w:hAnsi="inherit"/>
            <w:color w:val="A81010"/>
            <w:bdr w:val="none" w:sz="0" w:space="0" w:color="auto" w:frame="1"/>
          </w:rPr>
          <w:t>извици</w:t>
        </w:r>
      </w:hyperlink>
      <w:r>
        <w:rPr>
          <w:rFonts w:ascii="inherit" w:hAnsi="inherit"/>
          <w:color w:val="666666"/>
        </w:rPr>
        <w:t>: e</w:t>
      </w:r>
      <w:r>
        <w:rPr>
          <w:rFonts w:ascii="inherit" w:hAnsi="inherit"/>
          <w:color w:val="666666"/>
          <w:lang w:val="mk-MK"/>
        </w:rPr>
        <w:t>ј, ех, их</w:t>
      </w:r>
      <w:r>
        <w:rPr>
          <w:rFonts w:ascii="inherit" w:hAnsi="inherit"/>
          <w:color w:val="666666"/>
        </w:rPr>
        <w:br/>
        <w:t xml:space="preserve">5. </w:t>
      </w:r>
      <w:hyperlink r:id="rId28" w:history="1">
        <w:r>
          <w:rPr>
            <w:rStyle w:val="Hyperlink"/>
            <w:rFonts w:ascii="inherit" w:hAnsi="inherit"/>
            <w:color w:val="A81010"/>
            <w:bdr w:val="none" w:sz="0" w:space="0" w:color="auto" w:frame="1"/>
          </w:rPr>
          <w:t>честици</w:t>
        </w:r>
      </w:hyperlink>
      <w:r>
        <w:rPr>
          <w:rFonts w:ascii="inherit" w:hAnsi="inherit"/>
          <w:color w:val="666666"/>
        </w:rPr>
        <w:t>: a</w:t>
      </w:r>
      <w:r>
        <w:rPr>
          <w:rFonts w:ascii="inherit" w:hAnsi="inherit"/>
          <w:color w:val="666666"/>
          <w:lang w:val="mk-MK"/>
        </w:rPr>
        <w:t>ма, де, не</w:t>
      </w:r>
      <w:r>
        <w:rPr>
          <w:rFonts w:ascii="inherit" w:hAnsi="inherit"/>
          <w:color w:val="666666"/>
        </w:rPr>
        <w:br/>
        <w:t xml:space="preserve">6. </w:t>
      </w:r>
      <w:hyperlink r:id="rId29" w:history="1">
        <w:r>
          <w:rPr>
            <w:rStyle w:val="Hyperlink"/>
            <w:rFonts w:ascii="inherit" w:hAnsi="inherit"/>
            <w:color w:val="A81010"/>
            <w:bdr w:val="none" w:sz="0" w:space="0" w:color="auto" w:frame="1"/>
          </w:rPr>
          <w:t>модални зборови</w:t>
        </w:r>
      </w:hyperlink>
      <w:r>
        <w:rPr>
          <w:rFonts w:ascii="inherit" w:hAnsi="inherit"/>
          <w:color w:val="666666"/>
        </w:rPr>
        <w:t xml:space="preserve">: </w:t>
      </w:r>
      <w:r>
        <w:rPr>
          <w:rFonts w:ascii="inherit" w:hAnsi="inherit"/>
          <w:color w:val="666666"/>
          <w:lang w:val="mk-MK"/>
        </w:rPr>
        <w:t>сигурно, може би, навистина...</w:t>
      </w:r>
    </w:p>
    <w:p w:rsidR="00ED2572" w:rsidRDefault="00ED2572" w:rsidP="00ED2572">
      <w:pPr>
        <w:rPr>
          <w:lang w:val="mk-MK"/>
        </w:rPr>
      </w:pPr>
    </w:p>
    <w:p w:rsidR="00ED2572" w:rsidRDefault="00ED2572" w:rsidP="00ED2572"/>
    <w:p w:rsidR="00ED2572" w:rsidRDefault="00ED2572" w:rsidP="00ED2572"/>
    <w:p w:rsidR="00ED2572" w:rsidRDefault="00ED2572" w:rsidP="00ED2572"/>
    <w:p w:rsidR="00ED2572" w:rsidRDefault="00ED2572" w:rsidP="00ED2572"/>
    <w:p w:rsidR="00023761" w:rsidRDefault="00ED2572" w:rsidP="00023761">
      <w:pPr>
        <w:rPr>
          <w:lang w:val="mk-MK"/>
        </w:rPr>
      </w:pPr>
      <w:r>
        <w:rPr>
          <w:lang w:val="mk-MK"/>
        </w:rPr>
        <w:t>Задача</w:t>
      </w:r>
      <w:r w:rsidRPr="00ED2572">
        <w:rPr>
          <w:lang w:val="mk-MK"/>
        </w:rPr>
        <w:t xml:space="preserve">: </w:t>
      </w:r>
      <w:r>
        <w:rPr>
          <w:lang w:val="mk-MK"/>
        </w:rPr>
        <w:t>Напиши по една реченица од секој од шесте дадени  групи на зборови. Пример</w:t>
      </w:r>
      <w:r w:rsidRPr="00023761">
        <w:rPr>
          <w:lang w:val="mk-MK"/>
        </w:rPr>
        <w:t>:</w:t>
      </w:r>
      <w:r>
        <w:rPr>
          <w:lang w:val="mk-MK"/>
        </w:rPr>
        <w:t xml:space="preserve"> Петар</w:t>
      </w:r>
      <w:r w:rsidRPr="00023761">
        <w:rPr>
          <w:lang w:val="mk-MK"/>
        </w:rPr>
        <w:t xml:space="preserve"> </w:t>
      </w:r>
      <w:r>
        <w:rPr>
          <w:lang w:val="mk-MK"/>
        </w:rPr>
        <w:t xml:space="preserve">повеќе никогаш нема да лаже.   </w:t>
      </w:r>
    </w:p>
    <w:p w:rsidR="00ED2572" w:rsidRPr="00023761" w:rsidRDefault="00023761" w:rsidP="00023761">
      <w:pPr>
        <w:rPr>
          <w:lang w:val="mk-MK"/>
        </w:rPr>
      </w:pPr>
      <w:r>
        <w:rPr>
          <w:lang w:val="mk-MK"/>
        </w:rPr>
        <w:lastRenderedPageBreak/>
        <w:t xml:space="preserve">                                                          </w:t>
      </w:r>
      <w:r w:rsidR="00ED2572" w:rsidRPr="00ED2572">
        <w:rPr>
          <w:b/>
          <w:color w:val="FF0000"/>
          <w:lang w:val="mk-MK"/>
        </w:rPr>
        <w:t>Јазик, определување на именката</w:t>
      </w:r>
    </w:p>
    <w:p w:rsidR="00ED2572" w:rsidRPr="00A422BE" w:rsidRDefault="00ED2572" w:rsidP="00ED2572">
      <w:pPr>
        <w:rPr>
          <w:lang w:val="mk-MK"/>
        </w:rPr>
      </w:pPr>
      <w:r w:rsidRPr="003628D1">
        <w:rPr>
          <w:rFonts w:ascii="inherit" w:hAnsi="inherit"/>
          <w:color w:val="666666"/>
          <w:lang w:val="mk-MK"/>
        </w:rPr>
        <w:t>Карактеристично за македонскиот јазик е членувањето (определувањето) на именките со наставки.</w:t>
      </w:r>
      <w:r w:rsidRPr="003628D1">
        <w:rPr>
          <w:rFonts w:ascii="inherit" w:hAnsi="inherit"/>
          <w:color w:val="666666"/>
          <w:lang w:val="mk-MK"/>
        </w:rPr>
        <w:br/>
        <w:t>Кога една општа иманка членуваме значи дека конкретниот предмет сме го издвоиле од мноштвото такви истородни предмети.</w:t>
      </w:r>
      <w:r w:rsidRPr="003628D1">
        <w:rPr>
          <w:rFonts w:ascii="inherit" w:hAnsi="inherit"/>
          <w:color w:val="666666"/>
          <w:lang w:val="mk-MK"/>
        </w:rPr>
        <w:br/>
        <w:t>На пр.: Читам книга.</w:t>
      </w:r>
      <w:r w:rsidRPr="003628D1">
        <w:rPr>
          <w:rFonts w:ascii="inherit" w:hAnsi="inherit"/>
          <w:color w:val="666666"/>
          <w:lang w:val="mk-MK"/>
        </w:rPr>
        <w:br/>
        <w:t xml:space="preserve">Именката „книга“ е нечленувана и неопределена. </w:t>
      </w:r>
      <w:r w:rsidRPr="00ED2572">
        <w:rPr>
          <w:rFonts w:ascii="inherit" w:hAnsi="inherit"/>
          <w:color w:val="666666"/>
          <w:lang w:val="mk-MK"/>
        </w:rPr>
        <w:t>(Читам некоја книга.)</w:t>
      </w:r>
      <w:r w:rsidRPr="00ED2572">
        <w:rPr>
          <w:rFonts w:ascii="inherit" w:hAnsi="inherit"/>
          <w:color w:val="666666"/>
          <w:lang w:val="mk-MK"/>
        </w:rPr>
        <w:br/>
        <w:t>Но : Ја читам книгата.</w:t>
      </w:r>
      <w:r w:rsidRPr="00ED2572">
        <w:rPr>
          <w:rFonts w:ascii="inherit" w:hAnsi="inherit"/>
          <w:color w:val="666666"/>
          <w:lang w:val="mk-MK"/>
        </w:rPr>
        <w:br/>
        <w:t xml:space="preserve">Во овој пример членуваната именка „книгата“ означува издвоен, точно определен предмет. </w:t>
      </w:r>
      <w:r>
        <w:rPr>
          <w:rFonts w:ascii="inherit" w:hAnsi="inherit"/>
          <w:color w:val="666666"/>
        </w:rPr>
        <w:t>Соговорникот точно знае за која книга станува збор.</w:t>
      </w:r>
    </w:p>
    <w:p w:rsidR="00ED2572" w:rsidRPr="00ED2572" w:rsidRDefault="00ED2572" w:rsidP="00ED2572">
      <w:pPr>
        <w:pStyle w:val="NormalWeb"/>
        <w:spacing w:before="204" w:beforeAutospacing="0" w:after="204" w:afterAutospacing="0"/>
        <w:jc w:val="both"/>
        <w:textAlignment w:val="baseline"/>
        <w:rPr>
          <w:rFonts w:ascii="inherit" w:hAnsi="inherit"/>
          <w:color w:val="666666"/>
          <w:lang w:val="mk-MK"/>
        </w:rPr>
      </w:pPr>
      <w:r w:rsidRPr="00ED2572">
        <w:rPr>
          <w:rFonts w:ascii="inherit" w:hAnsi="inherit"/>
          <w:color w:val="666666"/>
          <w:lang w:val="mk-MK"/>
        </w:rPr>
        <w:t>Именките што не се членувани се неопределени.</w:t>
      </w:r>
    </w:p>
    <w:p w:rsidR="00ED2572" w:rsidRPr="00ED2572" w:rsidRDefault="00ED2572" w:rsidP="00ED2572">
      <w:pPr>
        <w:pStyle w:val="NormalWeb"/>
        <w:spacing w:before="204" w:beforeAutospacing="0" w:after="204" w:afterAutospacing="0"/>
        <w:textAlignment w:val="baseline"/>
        <w:rPr>
          <w:rFonts w:ascii="inherit" w:hAnsi="inherit"/>
          <w:color w:val="666666"/>
          <w:lang w:val="mk-MK"/>
        </w:rPr>
      </w:pPr>
      <w:r w:rsidRPr="00ED2572">
        <w:rPr>
          <w:rFonts w:ascii="inherit" w:hAnsi="inherit"/>
          <w:color w:val="666666"/>
          <w:lang w:val="mk-MK"/>
        </w:rPr>
        <w:t>За определување се користат следните членски морфеми (наставки):</w:t>
      </w:r>
      <w:r w:rsidRPr="00ED2572">
        <w:rPr>
          <w:rFonts w:ascii="inherit" w:hAnsi="inherit"/>
          <w:color w:val="666666"/>
          <w:lang w:val="mk-MK"/>
        </w:rPr>
        <w:br/>
        <w:t>– от, – та, – то, -те;</w:t>
      </w:r>
      <w:r w:rsidRPr="00ED2572">
        <w:rPr>
          <w:rFonts w:ascii="inherit" w:hAnsi="inherit"/>
          <w:color w:val="666666"/>
          <w:lang w:val="mk-MK"/>
        </w:rPr>
        <w:br/>
        <w:t>– ов, – ва, -во, – ве;</w:t>
      </w:r>
      <w:r w:rsidRPr="00ED2572">
        <w:rPr>
          <w:rFonts w:ascii="inherit" w:hAnsi="inherit"/>
          <w:color w:val="666666"/>
          <w:lang w:val="mk-MK"/>
        </w:rPr>
        <w:br/>
        <w:t>– он, – на, – но, – не</w:t>
      </w:r>
    </w:p>
    <w:p w:rsidR="00ED2572" w:rsidRPr="00ED2572" w:rsidRDefault="00ED2572" w:rsidP="00ED2572">
      <w:pPr>
        <w:pStyle w:val="NormalWeb"/>
        <w:spacing w:before="204" w:beforeAutospacing="0" w:after="204" w:afterAutospacing="0"/>
        <w:textAlignment w:val="baseline"/>
        <w:rPr>
          <w:rFonts w:ascii="inherit" w:hAnsi="inherit"/>
          <w:color w:val="666666"/>
          <w:lang w:val="mk-MK"/>
        </w:rPr>
      </w:pPr>
    </w:p>
    <w:p w:rsidR="00ED2572" w:rsidRPr="00ED2572" w:rsidRDefault="00ED2572" w:rsidP="00ED2572">
      <w:pPr>
        <w:pStyle w:val="NormalWeb"/>
        <w:spacing w:before="204" w:beforeAutospacing="0" w:after="204" w:afterAutospacing="0"/>
        <w:jc w:val="both"/>
        <w:textAlignment w:val="baseline"/>
        <w:rPr>
          <w:rFonts w:ascii="inherit" w:hAnsi="inherit"/>
          <w:color w:val="666666"/>
          <w:lang w:val="mk-MK"/>
        </w:rPr>
      </w:pPr>
      <w:r w:rsidRPr="00ED2572">
        <w:rPr>
          <w:rFonts w:ascii="inherit" w:hAnsi="inherit"/>
          <w:color w:val="666666"/>
          <w:lang w:val="mk-MK"/>
        </w:rPr>
        <w:t>Која од претходните наставки ќе ја употребиме зависи од родот, завршетокот и бројот на именката.</w:t>
      </w:r>
    </w:p>
    <w:p w:rsidR="00ED2572" w:rsidRPr="00ED2572" w:rsidRDefault="00ED2572" w:rsidP="00ED2572">
      <w:pPr>
        <w:pStyle w:val="NormalWeb"/>
        <w:spacing w:before="204" w:beforeAutospacing="0" w:after="204" w:afterAutospacing="0"/>
        <w:jc w:val="both"/>
        <w:textAlignment w:val="baseline"/>
        <w:rPr>
          <w:rFonts w:ascii="inherit" w:hAnsi="inherit"/>
          <w:color w:val="666666"/>
          <w:lang w:val="mk-MK"/>
        </w:rPr>
      </w:pPr>
      <w:r>
        <w:rPr>
          <w:rFonts w:ascii="inherit" w:hAnsi="inherit"/>
          <w:color w:val="666666"/>
          <w:lang w:val="mk-MK"/>
        </w:rPr>
        <w:t>Задача</w:t>
      </w:r>
      <w:r w:rsidRPr="00ED2572">
        <w:rPr>
          <w:rFonts w:ascii="inherit" w:hAnsi="inherit"/>
          <w:color w:val="666666"/>
          <w:lang w:val="mk-MK"/>
        </w:rPr>
        <w:t>:</w:t>
      </w:r>
    </w:p>
    <w:p w:rsidR="00ED2572" w:rsidRPr="00ED2572" w:rsidRDefault="00ED2572" w:rsidP="00ED2572">
      <w:pPr>
        <w:pStyle w:val="NormalWeb"/>
        <w:spacing w:before="204" w:beforeAutospacing="0" w:after="204" w:afterAutospacing="0"/>
        <w:textAlignment w:val="baseline"/>
        <w:rPr>
          <w:rFonts w:ascii="inherit" w:hAnsi="inherit"/>
          <w:color w:val="666666"/>
          <w:lang w:val="mk-MK"/>
        </w:rPr>
      </w:pPr>
      <w:r>
        <w:rPr>
          <w:rFonts w:ascii="inherit" w:hAnsi="inherit"/>
          <w:color w:val="666666"/>
          <w:lang w:val="mk-MK"/>
        </w:rPr>
        <w:t>Потсети се што разликуваме кај именките! Определи ги именките во следниве реченици</w:t>
      </w:r>
      <w:r w:rsidRPr="00ED2572">
        <w:rPr>
          <w:rFonts w:ascii="inherit" w:hAnsi="inherit"/>
          <w:color w:val="666666"/>
          <w:lang w:val="mk-MK"/>
        </w:rPr>
        <w:t>:</w:t>
      </w:r>
    </w:p>
    <w:p w:rsidR="00ED2572" w:rsidRDefault="00ED2572" w:rsidP="00ED2572">
      <w:pPr>
        <w:pStyle w:val="NormalWeb"/>
        <w:numPr>
          <w:ilvl w:val="0"/>
          <w:numId w:val="1"/>
        </w:numPr>
        <w:spacing w:before="204" w:beforeAutospacing="0" w:after="204" w:afterAutospacing="0"/>
        <w:jc w:val="both"/>
        <w:textAlignment w:val="baseline"/>
        <w:rPr>
          <w:rFonts w:ascii="inherit" w:hAnsi="inherit"/>
          <w:color w:val="666666"/>
          <w:lang w:val="mk-MK"/>
        </w:rPr>
      </w:pPr>
      <w:r>
        <w:rPr>
          <w:rFonts w:ascii="inherit" w:hAnsi="inherit"/>
          <w:color w:val="666666"/>
          <w:lang w:val="mk-MK"/>
        </w:rPr>
        <w:t>Затвори ја врата</w:t>
      </w:r>
      <w:r>
        <w:rPr>
          <w:rFonts w:ascii="inherit" w:hAnsi="inherit"/>
          <w:color w:val="666666"/>
          <w:lang w:val="mk-MK"/>
        </w:rPr>
        <w:softHyphen/>
      </w:r>
      <w:r>
        <w:rPr>
          <w:rFonts w:ascii="inherit" w:hAnsi="inherit"/>
          <w:color w:val="666666"/>
        </w:rPr>
        <w:t xml:space="preserve"> _ _.</w:t>
      </w:r>
    </w:p>
    <w:p w:rsidR="00ED2572" w:rsidRDefault="00ED2572" w:rsidP="00ED2572">
      <w:pPr>
        <w:pStyle w:val="NormalWeb"/>
        <w:numPr>
          <w:ilvl w:val="0"/>
          <w:numId w:val="1"/>
        </w:numPr>
        <w:spacing w:before="204" w:beforeAutospacing="0" w:after="204" w:afterAutospacing="0"/>
        <w:jc w:val="both"/>
        <w:textAlignment w:val="baseline"/>
        <w:rPr>
          <w:rFonts w:ascii="inherit" w:hAnsi="inherit"/>
          <w:color w:val="666666"/>
          <w:lang w:val="mk-MK"/>
        </w:rPr>
      </w:pPr>
      <w:r>
        <w:rPr>
          <w:rFonts w:ascii="inherit" w:hAnsi="inherit"/>
          <w:color w:val="666666"/>
          <w:lang w:val="mk-MK"/>
        </w:rPr>
        <w:t>Дете_ _ е одличен ученик</w:t>
      </w:r>
      <w:r>
        <w:rPr>
          <w:rFonts w:ascii="inherit" w:hAnsi="inherit"/>
          <w:color w:val="666666"/>
        </w:rPr>
        <w:t>.</w:t>
      </w:r>
    </w:p>
    <w:p w:rsidR="00ED2572" w:rsidRDefault="00ED2572" w:rsidP="00ED2572">
      <w:pPr>
        <w:pStyle w:val="NormalWeb"/>
        <w:numPr>
          <w:ilvl w:val="0"/>
          <w:numId w:val="1"/>
        </w:numPr>
        <w:spacing w:before="204" w:beforeAutospacing="0" w:after="204" w:afterAutospacing="0"/>
        <w:jc w:val="both"/>
        <w:textAlignment w:val="baseline"/>
        <w:rPr>
          <w:rFonts w:ascii="inherit" w:hAnsi="inherit"/>
          <w:color w:val="666666"/>
          <w:lang w:val="mk-MK"/>
        </w:rPr>
      </w:pPr>
      <w:r>
        <w:rPr>
          <w:rFonts w:ascii="inherit" w:hAnsi="inherit"/>
          <w:color w:val="666666"/>
          <w:lang w:val="mk-MK"/>
        </w:rPr>
        <w:t>Човек_ _ отиде многу далеку.</w:t>
      </w:r>
    </w:p>
    <w:p w:rsidR="00ED2572" w:rsidRPr="00304C8A" w:rsidRDefault="00ED2572" w:rsidP="00ED2572">
      <w:pPr>
        <w:pStyle w:val="NormalWeb"/>
        <w:spacing w:before="204" w:beforeAutospacing="0" w:after="204" w:afterAutospacing="0"/>
        <w:ind w:left="720"/>
        <w:jc w:val="both"/>
        <w:textAlignment w:val="baseline"/>
        <w:rPr>
          <w:rFonts w:ascii="inherit" w:hAnsi="inherit"/>
          <w:color w:val="666666"/>
          <w:lang w:val="mk-MK"/>
        </w:rPr>
      </w:pPr>
    </w:p>
    <w:p w:rsidR="00ED2572" w:rsidRDefault="00ED2572" w:rsidP="00ED2572">
      <w:pPr>
        <w:pStyle w:val="NormalWeb"/>
        <w:spacing w:before="204" w:beforeAutospacing="0" w:after="204" w:afterAutospacing="0"/>
        <w:jc w:val="both"/>
        <w:textAlignment w:val="baseline"/>
        <w:rPr>
          <w:rFonts w:ascii="inherit" w:hAnsi="inherit"/>
          <w:color w:val="666666"/>
          <w:lang w:val="mk-MK"/>
        </w:rPr>
      </w:pPr>
      <w:r>
        <w:rPr>
          <w:rFonts w:ascii="inherit" w:hAnsi="inherit"/>
          <w:color w:val="666666"/>
          <w:lang w:val="mk-MK"/>
        </w:rPr>
        <w:t xml:space="preserve">4.час  Поправка на третата писмена работа </w:t>
      </w:r>
    </w:p>
    <w:p w:rsidR="00ED2572" w:rsidRDefault="00ED2572" w:rsidP="00ED2572">
      <w:pPr>
        <w:pStyle w:val="ListParagraph"/>
        <w:rPr>
          <w:rFonts w:ascii="inherit" w:hAnsi="inherit"/>
          <w:color w:val="666666"/>
          <w:lang w:val="mk-MK"/>
        </w:rPr>
      </w:pPr>
    </w:p>
    <w:p w:rsidR="00EA3BF7" w:rsidRDefault="00EA3BF7" w:rsidP="00EA3BF7">
      <w:pPr>
        <w:tabs>
          <w:tab w:val="left" w:pos="5340"/>
        </w:tabs>
        <w:jc w:val="center"/>
        <w:rPr>
          <w:b/>
          <w:color w:val="00B0F0"/>
          <w:sz w:val="32"/>
          <w:szCs w:val="32"/>
        </w:rPr>
      </w:pPr>
    </w:p>
    <w:p w:rsidR="00ED2572" w:rsidRPr="00ED2572" w:rsidRDefault="00ED2572" w:rsidP="00EA3BF7">
      <w:pPr>
        <w:tabs>
          <w:tab w:val="left" w:pos="5340"/>
        </w:tabs>
        <w:jc w:val="center"/>
        <w:rPr>
          <w:b/>
          <w:color w:val="00B0F0"/>
          <w:sz w:val="32"/>
          <w:szCs w:val="32"/>
        </w:rPr>
      </w:pPr>
    </w:p>
    <w:p w:rsidR="00EA3BF7" w:rsidRDefault="00EA3BF7" w:rsidP="00EA3BF7">
      <w:pPr>
        <w:rPr>
          <w:lang w:val="mk-MK"/>
        </w:rPr>
      </w:pPr>
    </w:p>
    <w:p w:rsidR="00EA3BF7" w:rsidRPr="00ED2572" w:rsidRDefault="00ED2572" w:rsidP="00EA3BF7">
      <w:pPr>
        <w:rPr>
          <w:rFonts w:ascii="Times New Roman" w:hAnsi="Times New Roman" w:cs="Times New Roman"/>
          <w:iCs/>
          <w:color w:val="FF0000"/>
          <w:sz w:val="21"/>
          <w:szCs w:val="21"/>
        </w:rPr>
      </w:pPr>
      <w:r>
        <w:rPr>
          <w:rFonts w:ascii="Times New Roman" w:hAnsi="Times New Roman" w:cs="Times New Roman"/>
          <w:iCs/>
          <w:color w:val="FF0000"/>
          <w:sz w:val="21"/>
          <w:szCs w:val="21"/>
          <w:lang w:val="mk-MK"/>
        </w:rPr>
        <w:t xml:space="preserve">     </w:t>
      </w:r>
    </w:p>
    <w:p w:rsidR="00ED2572" w:rsidRPr="00AE5423" w:rsidRDefault="00E15D55" w:rsidP="00745D11">
      <w:pPr>
        <w:jc w:val="center"/>
        <w:rPr>
          <w:rFonts w:ascii="Times New Roman" w:hAnsi="Times New Roman" w:cs="Times New Roman"/>
          <w:b/>
          <w:iCs/>
          <w:color w:val="FF0000"/>
          <w:sz w:val="24"/>
          <w:szCs w:val="24"/>
          <w:lang w:val="mk-MK"/>
        </w:rPr>
      </w:pPr>
      <w:r w:rsidRPr="00E15D55">
        <w:rPr>
          <w:rFonts w:ascii="Times New Roman" w:hAnsi="Times New Roman" w:cs="Times New Roman"/>
          <w:b/>
          <w:iCs/>
          <w:color w:val="FF0000"/>
          <w:sz w:val="24"/>
          <w:szCs w:val="24"/>
          <w:lang w:val="mk-MK"/>
        </w:rPr>
        <w:lastRenderedPageBreak/>
        <w:pict>
          <v:shape id="_x0000_i1026" type="#_x0000_t136" style="width:240.75pt;height:48.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ектира Таро од земјата на планините"/>
          </v:shape>
        </w:pict>
      </w:r>
    </w:p>
    <w:p w:rsidR="00745D11" w:rsidRDefault="00745D11" w:rsidP="00745D11">
      <w:pPr>
        <w:jc w:val="center"/>
        <w:rPr>
          <w:rFonts w:ascii="Times New Roman" w:hAnsi="Times New Roman" w:cs="Times New Roman"/>
          <w:b/>
          <w:iCs/>
          <w:color w:val="FF0000"/>
          <w:sz w:val="24"/>
          <w:szCs w:val="24"/>
        </w:rPr>
      </w:pPr>
    </w:p>
    <w:p w:rsidR="00ED2572" w:rsidRPr="00ED2572" w:rsidRDefault="00ED2572" w:rsidP="00745D11">
      <w:pPr>
        <w:jc w:val="center"/>
        <w:rPr>
          <w:rFonts w:ascii="Times New Roman" w:hAnsi="Times New Roman" w:cs="Times New Roman"/>
          <w:b/>
          <w:iCs/>
          <w:color w:val="FF0000"/>
          <w:sz w:val="24"/>
          <w:szCs w:val="24"/>
        </w:rPr>
      </w:pPr>
    </w:p>
    <w:p w:rsidR="00033F82" w:rsidRPr="00745D11" w:rsidRDefault="00033F82" w:rsidP="00745D11">
      <w:pPr>
        <w:jc w:val="center"/>
        <w:rPr>
          <w:rFonts w:ascii="Times New Roman" w:hAnsi="Times New Roman" w:cs="Times New Roman"/>
          <w:b/>
          <w:iCs/>
          <w:color w:val="FF0000"/>
          <w:sz w:val="28"/>
          <w:szCs w:val="28"/>
          <w:lang w:val="mk-MK"/>
        </w:rPr>
      </w:pPr>
    </w:p>
    <w:p w:rsidR="00CD379A" w:rsidRDefault="00CD379A" w:rsidP="00745D11">
      <w:pPr>
        <w:jc w:val="center"/>
        <w:rPr>
          <w:lang w:val="mk-MK"/>
        </w:rPr>
      </w:pPr>
      <w:r>
        <w:rPr>
          <w:noProof/>
        </w:rPr>
        <w:drawing>
          <wp:inline distT="0" distB="0" distL="0" distR="0">
            <wp:extent cx="3838575" cy="4210050"/>
            <wp:effectExtent l="19050" t="0" r="9525" b="0"/>
            <wp:docPr id="5" name="Picture 19" descr="Таро од земјата на планините - kupikniga.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аро од земјата на планините - kupikniga.mk"/>
                    <pic:cNvPicPr>
                      <a:picLocks noChangeAspect="1" noChangeArrowheads="1"/>
                    </pic:cNvPicPr>
                  </pic:nvPicPr>
                  <pic:blipFill>
                    <a:blip r:embed="rId30" cstate="print"/>
                    <a:srcRect/>
                    <a:stretch>
                      <a:fillRect/>
                    </a:stretch>
                  </pic:blipFill>
                  <pic:spPr bwMode="auto">
                    <a:xfrm>
                      <a:off x="0" y="0"/>
                      <a:ext cx="3838575" cy="4210050"/>
                    </a:xfrm>
                    <a:prstGeom prst="rect">
                      <a:avLst/>
                    </a:prstGeom>
                    <a:noFill/>
                    <a:ln w="9525">
                      <a:noFill/>
                      <a:miter lim="800000"/>
                      <a:headEnd/>
                      <a:tailEnd/>
                    </a:ln>
                  </pic:spPr>
                </pic:pic>
              </a:graphicData>
            </a:graphic>
          </wp:inline>
        </w:drawing>
      </w:r>
    </w:p>
    <w:p w:rsidR="007C7028" w:rsidRDefault="007C7028" w:rsidP="00745D11">
      <w:pPr>
        <w:jc w:val="center"/>
        <w:rPr>
          <w:lang w:val="mk-MK"/>
        </w:rPr>
      </w:pPr>
    </w:p>
    <w:p w:rsidR="007C7028" w:rsidRDefault="007C7028" w:rsidP="00745D11">
      <w:pPr>
        <w:jc w:val="center"/>
        <w:rPr>
          <w:lang w:val="mk-MK"/>
        </w:rPr>
      </w:pPr>
    </w:p>
    <w:p w:rsidR="007C7028" w:rsidRDefault="007C7028" w:rsidP="00745D11">
      <w:pPr>
        <w:jc w:val="center"/>
        <w:rPr>
          <w:lang w:val="mk-MK"/>
        </w:rPr>
      </w:pPr>
    </w:p>
    <w:p w:rsidR="007C7028" w:rsidRDefault="007C7028" w:rsidP="00745D11">
      <w:pPr>
        <w:jc w:val="center"/>
        <w:rPr>
          <w:lang w:val="mk-MK"/>
        </w:rPr>
      </w:pPr>
    </w:p>
    <w:p w:rsidR="007C7028" w:rsidRDefault="007C7028" w:rsidP="00745D11">
      <w:pPr>
        <w:jc w:val="center"/>
        <w:rPr>
          <w:lang w:val="mk-MK"/>
        </w:rPr>
      </w:pPr>
    </w:p>
    <w:p w:rsidR="00CD379A" w:rsidRDefault="00CD379A" w:rsidP="00745D11">
      <w:pPr>
        <w:jc w:val="center"/>
        <w:rPr>
          <w:lang w:val="mk-MK"/>
        </w:rPr>
      </w:pPr>
    </w:p>
    <w:p w:rsidR="007C7028" w:rsidRPr="007C7028" w:rsidRDefault="007C7028" w:rsidP="007C7028">
      <w:pPr>
        <w:rPr>
          <w:lang w:val="mk-MK"/>
        </w:rPr>
      </w:pPr>
      <w:r w:rsidRPr="007C7028">
        <w:rPr>
          <w:lang w:val="mk-MK"/>
        </w:rPr>
        <w:lastRenderedPageBreak/>
        <w:t>„</w:t>
      </w:r>
      <w:r w:rsidRPr="007C7028">
        <w:rPr>
          <w:b/>
          <w:lang w:val="mk-MK"/>
        </w:rPr>
        <w:t>Таро од земјата на планините</w:t>
      </w:r>
      <w:r w:rsidRPr="007C7028">
        <w:rPr>
          <w:lang w:val="mk-MK"/>
        </w:rPr>
        <w:t>“ од Мијоко Мацутани</w:t>
      </w:r>
    </w:p>
    <w:p w:rsidR="007C7028" w:rsidRPr="007C7028" w:rsidRDefault="00F91B4F" w:rsidP="007C7028">
      <w:pPr>
        <w:ind w:left="-180"/>
        <w:jc w:val="both"/>
        <w:rPr>
          <w:color w:val="76923C" w:themeColor="accent3" w:themeShade="BF"/>
          <w:sz w:val="20"/>
          <w:szCs w:val="20"/>
          <w:u w:val="single"/>
          <w:lang w:val="mk-MK"/>
        </w:rPr>
      </w:pPr>
      <w:r>
        <w:rPr>
          <w:color w:val="76923C" w:themeColor="accent3" w:themeShade="BF"/>
          <w:sz w:val="20"/>
          <w:szCs w:val="20"/>
          <w:lang w:val="mk-MK"/>
        </w:rPr>
        <w:t xml:space="preserve">   </w:t>
      </w:r>
      <w:r w:rsidR="007C7028" w:rsidRPr="007C7028">
        <w:rPr>
          <w:color w:val="76923C" w:themeColor="accent3" w:themeShade="BF"/>
          <w:sz w:val="20"/>
          <w:szCs w:val="20"/>
          <w:lang w:val="mk-MK"/>
        </w:rPr>
        <w:t>Во едно мало село стиснато со планини си живеел Таро,со баба си.Таро бил мрзелив, но и дарежлив.Секогаш кога одел во шумата на сите животни што ќе ги видел им давал по една погача.Баба му еднаш му рекла дека мајка му се претворила во змеј и дека му дала две бисерни каменчиња од кои се хранел, а мајка му заминала во Далечното Езеро. Таа рекла дека кога Таро ќе пораснел ќе ја најдел.Таро тргнал во потрага по мајка си. Кога Таро слушнал дека црвениот ѓавол ја грабнал неговата другарка Аја веднаш тргнал да се соочи со него.Кога стигнал Таро кај црвениот ѓавол тој му рекол дека црниот ѓавол ја граблан Аја и дека со зборовите „Наму ун кеј араби со вака“ можел да го претвори ѓаволот во што ќе посака. Таро отишол кај црниот ѓавол и го победил, а црвениот ѓавол го зел црниот и го претворил во громовник. Сите се радувале и го поделиле богатството, а Таро и Аја зеле коњче и огледалце. Таро ја испратил Аја во селото и тргнал во потрагата по својата мајка.Некои селани му кажале дека во мочуриштето на Петловата госпоѓа имало змеј.Таро патувал со денови за да стигне до Петловата госпоѓа. На патот го сретнала една старица и го прашала дали сакал да работи кај неа.Таро ја прашал дали е таа Петловара госпоѓа и таа му кажала дека е.Ја прашал за змејот, а таа му одговорила дека во нејзиното мочуриште има змеј кој изладал еднаш годишно. Таро се сложил да работи. Поминале неколку месеци, но змејот не излегол.Еднаш на Таро му паднала оризовата погача на земја и по неа веднаш дошла бела змија. Змијата го прашала Таро дали погачата е за неа и ако е за нека како да му се оддолжи бидејќи никој до сега не и дал оризова погача. Таро и раскажал за мајка му и таа му кажала дека зад деветата планина живее планинска старица и да од кај неа. Таро заминал зад деветата планина и видел една куќичка. Таму живеела планиската старица. Таро ја поздравил и и кажал дека го пратила белата змија.Старицата го прашала зошто е дојден, а тој и кажал за мајка си. Старицата му кажала да оди на северната страна и низ боровата шума и кога ќе се качел на планината ќе го видел Далечното Езеро. Кога Таро тргнал на пат почнало да врне снег и снегот го затрпал Таро. Веднаш потоа дошле Аја и белото коњче и го извадиле Таро. Тој ги прашал како успеале да го најдат, а Аја му кажала дека го видела низ огледалото.Тие заминале преку планината и дошле до Далечното Езеро.Таро викал по мајка си , но неуспеал. Потоа дошле рипчиња и еден крап. Таро го прашал крапот дали ќе и го однесел дрвениот чешел на змејот и тој го однел.Змејот рекол дека ќе излезе. Змејот излегол надвор и му раскажал се на Таро, како од жена се преторила во змеј. Таро ја замолил мајка си да ја урнат планината за да може тука да има нива со оризови полиња и да живеат тука. Таа се портудила и со помош на црвениот ѓавол ја урнале планината. Таро и кажувал на мајка си каде да оди затоа што таа била слепа. На местото на урнатата планина и Далечното езеро имало големо поле. Таро заплакал затоа што се сетил на баба му и солзите капнале во очите на змејот. Смејот се вратил во жена, мајката на Таро- Тацу. Така сите заминале со коњчето и се им раскажале на селаните. По кратко време Таро и Аја направиле свадба.</w:t>
      </w:r>
    </w:p>
    <w:p w:rsidR="00CD379A" w:rsidRDefault="00E15D55" w:rsidP="00033F82">
      <w:pPr>
        <w:rPr>
          <w:lang w:val="mk-MK"/>
        </w:rPr>
      </w:pPr>
      <w:r w:rsidRPr="00E15D55">
        <w:rPr>
          <w:b/>
          <w:noProof/>
          <w:color w:val="FF0000"/>
        </w:rPr>
        <w:pict>
          <v:shape id="_x0000_s1031" type="#_x0000_t13" style="position:absolute;margin-left:-24.75pt;margin-top:19.9pt;width:38.25pt;height:24.75pt;z-index:251660288" fillcolor="#8064a2 [3207]" strokecolor="#f2f2f2 [3041]" strokeweight="3pt">
            <v:stroke r:id="rId31" o:title="" filltype="pattern"/>
            <v:shadow on="t" type="perspective" color="#3f3151 [1607]" opacity=".5" offset="1pt" offset2="-1pt"/>
          </v:shape>
        </w:pict>
      </w:r>
    </w:p>
    <w:p w:rsidR="00EA3BF7" w:rsidRPr="00033F82" w:rsidRDefault="00033F82" w:rsidP="00033F82">
      <w:pPr>
        <w:rPr>
          <w:b/>
          <w:noProof/>
          <w:color w:val="FF0000"/>
          <w:lang w:val="mk-MK"/>
        </w:rPr>
      </w:pPr>
      <w:r>
        <w:rPr>
          <w:b/>
          <w:noProof/>
          <w:color w:val="FF0000"/>
          <w:lang w:val="mk-MK"/>
        </w:rPr>
        <w:t xml:space="preserve">            </w:t>
      </w:r>
      <w:r w:rsidRPr="00033F82">
        <w:rPr>
          <w:b/>
          <w:noProof/>
          <w:color w:val="FF0000"/>
          <w:lang w:val="mk-MK"/>
        </w:rPr>
        <w:t>Одговори на следниве прашања!</w:t>
      </w:r>
    </w:p>
    <w:p w:rsidR="00033F82" w:rsidRPr="00033F82" w:rsidRDefault="00033F82" w:rsidP="00033F82">
      <w:pPr>
        <w:rPr>
          <w:b/>
          <w:noProof/>
          <w:color w:val="FF0000"/>
          <w:lang w:val="mk-MK"/>
        </w:rPr>
      </w:pPr>
      <w:r>
        <w:rPr>
          <w:b/>
          <w:noProof/>
          <w:color w:val="FF0000"/>
          <w:lang w:val="mk-MK"/>
        </w:rPr>
        <w:t xml:space="preserve">           -</w:t>
      </w:r>
      <w:r w:rsidRPr="00033F82">
        <w:rPr>
          <w:b/>
          <w:noProof/>
          <w:color w:val="FF0000"/>
          <w:lang w:val="mk-MK"/>
        </w:rPr>
        <w:t>Кој е твој најомилен лик од лектирата?</w:t>
      </w:r>
    </w:p>
    <w:p w:rsidR="00033F82" w:rsidRPr="00033F82" w:rsidRDefault="00033F82" w:rsidP="00033F82">
      <w:pPr>
        <w:rPr>
          <w:b/>
          <w:noProof/>
          <w:color w:val="FF0000"/>
          <w:lang w:val="mk-MK"/>
        </w:rPr>
      </w:pPr>
      <w:r>
        <w:rPr>
          <w:b/>
          <w:noProof/>
          <w:color w:val="FF0000"/>
          <w:lang w:val="mk-MK"/>
        </w:rPr>
        <w:t xml:space="preserve">           -</w:t>
      </w:r>
      <w:r w:rsidRPr="00033F82">
        <w:rPr>
          <w:b/>
          <w:noProof/>
          <w:color w:val="FF0000"/>
          <w:lang w:val="mk-MK"/>
        </w:rPr>
        <w:t>Кои се други ликови  во лектирата?</w:t>
      </w:r>
    </w:p>
    <w:p w:rsidR="00033F82" w:rsidRDefault="00033F82" w:rsidP="00033F82">
      <w:pPr>
        <w:rPr>
          <w:noProof/>
          <w:lang w:val="mk-MK"/>
        </w:rPr>
      </w:pPr>
      <w:r>
        <w:rPr>
          <w:b/>
          <w:noProof/>
          <w:color w:val="FF0000"/>
          <w:lang w:val="mk-MK"/>
        </w:rPr>
        <w:t xml:space="preserve">           -</w:t>
      </w:r>
      <w:r w:rsidRPr="00033F82">
        <w:rPr>
          <w:b/>
          <w:noProof/>
          <w:color w:val="FF0000"/>
          <w:lang w:val="mk-MK"/>
        </w:rPr>
        <w:t>Накратко опиши го твојот омилен дел</w:t>
      </w:r>
      <w:r>
        <w:rPr>
          <w:noProof/>
          <w:lang w:val="mk-MK"/>
        </w:rPr>
        <w:t>!</w:t>
      </w:r>
    </w:p>
    <w:p w:rsidR="007C7028" w:rsidRDefault="007C7028" w:rsidP="00033F82">
      <w:pPr>
        <w:rPr>
          <w:noProof/>
          <w:lang w:val="mk-MK"/>
        </w:rPr>
      </w:pPr>
    </w:p>
    <w:p w:rsidR="007C7028" w:rsidRDefault="007C7028" w:rsidP="00033F82">
      <w:pPr>
        <w:rPr>
          <w:noProof/>
        </w:rPr>
      </w:pPr>
    </w:p>
    <w:p w:rsidR="007C7028" w:rsidRDefault="007C7028" w:rsidP="00ED2572">
      <w:pPr>
        <w:ind w:left="-90"/>
        <w:jc w:val="center"/>
        <w:rPr>
          <w:b/>
          <w:color w:val="FF0000"/>
          <w:lang w:val="mk-MK"/>
        </w:rPr>
      </w:pPr>
    </w:p>
    <w:p w:rsidR="00ED2572" w:rsidRPr="00F91B4F" w:rsidRDefault="00ED2572" w:rsidP="00ED2572">
      <w:pPr>
        <w:ind w:left="-90"/>
        <w:jc w:val="center"/>
        <w:rPr>
          <w:b/>
          <w:color w:val="0070C0"/>
          <w:lang w:val="mk-MK"/>
        </w:rPr>
      </w:pPr>
      <w:r w:rsidRPr="00F91B4F">
        <w:rPr>
          <w:b/>
          <w:color w:val="0070C0"/>
          <w:lang w:val="mk-MK"/>
        </w:rPr>
        <w:t>Анализа на текст “Волк и мачор “</w:t>
      </w:r>
    </w:p>
    <w:p w:rsidR="00ED2572" w:rsidRPr="00F91B4F" w:rsidRDefault="00ED2572" w:rsidP="00ED2572">
      <w:pPr>
        <w:ind w:left="-90"/>
        <w:jc w:val="center"/>
        <w:rPr>
          <w:b/>
          <w:color w:val="0070C0"/>
          <w:lang w:val="mk-MK"/>
        </w:rPr>
      </w:pPr>
      <w:r w:rsidRPr="00F91B4F">
        <w:rPr>
          <w:b/>
          <w:color w:val="0070C0"/>
          <w:lang w:val="mk-MK"/>
        </w:rPr>
        <w:t>(учебник стр.</w:t>
      </w:r>
      <w:r w:rsidR="00F91B4F" w:rsidRPr="00F91B4F">
        <w:rPr>
          <w:b/>
          <w:color w:val="0070C0"/>
          <w:lang w:val="mk-MK"/>
        </w:rPr>
        <w:t>118)</w:t>
      </w:r>
    </w:p>
    <w:p w:rsidR="00F91B4F" w:rsidRPr="00ED2572" w:rsidRDefault="001E27C0" w:rsidP="00F91B4F">
      <w:pPr>
        <w:ind w:left="-90"/>
        <w:rPr>
          <w:b/>
          <w:color w:val="FF0000"/>
          <w:lang w:val="mk-MK"/>
        </w:rPr>
      </w:pPr>
      <w:r>
        <w:rPr>
          <w:b/>
          <w:noProof/>
          <w:color w:val="FF0000"/>
        </w:rPr>
        <w:drawing>
          <wp:inline distT="0" distB="0" distL="0" distR="0">
            <wp:extent cx="5000625" cy="4772025"/>
            <wp:effectExtent l="19050" t="0" r="9525" b="0"/>
            <wp:docPr id="15" name="Picture 4" descr="C:\Users\Tanja1\Downloads\IMG-8905fa5587a0cbee3989395d1ff734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ja1\Downloads\IMG-8905fa5587a0cbee3989395d1ff734a0-V.jpg"/>
                    <pic:cNvPicPr>
                      <a:picLocks noChangeAspect="1" noChangeArrowheads="1"/>
                    </pic:cNvPicPr>
                  </pic:nvPicPr>
                  <pic:blipFill>
                    <a:blip r:embed="rId32" cstate="print"/>
                    <a:srcRect/>
                    <a:stretch>
                      <a:fillRect/>
                    </a:stretch>
                  </pic:blipFill>
                  <pic:spPr bwMode="auto">
                    <a:xfrm>
                      <a:off x="0" y="0"/>
                      <a:ext cx="5000625" cy="4772025"/>
                    </a:xfrm>
                    <a:prstGeom prst="rect">
                      <a:avLst/>
                    </a:prstGeom>
                    <a:noFill/>
                    <a:ln w="9525">
                      <a:noFill/>
                      <a:miter lim="800000"/>
                      <a:headEnd/>
                      <a:tailEnd/>
                    </a:ln>
                  </pic:spPr>
                </pic:pic>
              </a:graphicData>
            </a:graphic>
          </wp:inline>
        </w:drawing>
      </w:r>
    </w:p>
    <w:p w:rsidR="00ED2572" w:rsidRPr="00F91B4F" w:rsidRDefault="00ED2572" w:rsidP="00ED2572">
      <w:pPr>
        <w:ind w:left="-90"/>
        <w:jc w:val="center"/>
        <w:rPr>
          <w:b/>
          <w:color w:val="FF0000"/>
          <w:lang w:val="mk-MK"/>
        </w:rPr>
      </w:pPr>
    </w:p>
    <w:p w:rsidR="00F91B4F" w:rsidRPr="00F91B4F" w:rsidRDefault="00F91B4F" w:rsidP="00ED2572">
      <w:pPr>
        <w:jc w:val="center"/>
        <w:rPr>
          <w:b/>
          <w:color w:val="00B0F0"/>
          <w:lang w:val="mk-MK"/>
        </w:rPr>
      </w:pPr>
    </w:p>
    <w:p w:rsidR="00ED2572" w:rsidRPr="001E27C0" w:rsidRDefault="001E27C0" w:rsidP="001E27C0">
      <w:pPr>
        <w:tabs>
          <w:tab w:val="left" w:pos="1050"/>
        </w:tabs>
        <w:rPr>
          <w:b/>
          <w:color w:val="FF0000"/>
          <w:lang w:val="mk-MK"/>
        </w:rPr>
      </w:pPr>
      <w:r>
        <w:rPr>
          <w:lang w:val="mk-MK"/>
        </w:rPr>
        <w:tab/>
      </w:r>
      <w:r w:rsidRPr="001E27C0">
        <w:rPr>
          <w:b/>
          <w:color w:val="FF0000"/>
          <w:lang w:val="mk-MK"/>
        </w:rPr>
        <w:t>-Определете ги сликите и напишете наслов за секоја слика!</w:t>
      </w:r>
    </w:p>
    <w:p w:rsidR="001E27C0" w:rsidRPr="001E27C0" w:rsidRDefault="001E27C0" w:rsidP="001E27C0">
      <w:pPr>
        <w:tabs>
          <w:tab w:val="left" w:pos="1050"/>
        </w:tabs>
        <w:rPr>
          <w:b/>
          <w:color w:val="FF0000"/>
          <w:lang w:val="mk-MK"/>
        </w:rPr>
      </w:pPr>
      <w:r w:rsidRPr="001E27C0">
        <w:rPr>
          <w:b/>
          <w:color w:val="FF0000"/>
          <w:lang w:val="mk-MK"/>
        </w:rPr>
        <w:t xml:space="preserve">                      -Како се претставени волкот и мачорот во песната?</w:t>
      </w:r>
    </w:p>
    <w:p w:rsidR="00ED2572" w:rsidRPr="001E27C0" w:rsidRDefault="00ED2572" w:rsidP="00ED2572">
      <w:pPr>
        <w:rPr>
          <w:b/>
          <w:color w:val="FF0000"/>
          <w:lang w:val="mk-MK"/>
        </w:rPr>
      </w:pPr>
    </w:p>
    <w:p w:rsidR="00ED2572" w:rsidRPr="00F91B4F" w:rsidRDefault="00ED2572" w:rsidP="00033F82">
      <w:pPr>
        <w:rPr>
          <w:lang w:val="mk-MK"/>
        </w:rPr>
      </w:pPr>
    </w:p>
    <w:sectPr w:rsidR="00ED2572" w:rsidRPr="00F91B4F" w:rsidSect="003F39F7">
      <w:pgSz w:w="12240" w:h="15840"/>
      <w:pgMar w:top="13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4B86" w:rsidRDefault="00D24B86" w:rsidP="003F39F7">
      <w:pPr>
        <w:spacing w:after="0" w:line="240" w:lineRule="auto"/>
      </w:pPr>
      <w:r>
        <w:separator/>
      </w:r>
    </w:p>
  </w:endnote>
  <w:endnote w:type="continuationSeparator" w:id="1">
    <w:p w:rsidR="00D24B86" w:rsidRDefault="00D24B86" w:rsidP="003F3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4B86" w:rsidRDefault="00D24B86" w:rsidP="003F39F7">
      <w:pPr>
        <w:spacing w:after="0" w:line="240" w:lineRule="auto"/>
      </w:pPr>
      <w:r>
        <w:separator/>
      </w:r>
    </w:p>
  </w:footnote>
  <w:footnote w:type="continuationSeparator" w:id="1">
    <w:p w:rsidR="00D24B86" w:rsidRDefault="00D24B86" w:rsidP="003F39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5DF9"/>
    <w:multiLevelType w:val="hybridMultilevel"/>
    <w:tmpl w:val="C9B0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C4772"/>
    <w:multiLevelType w:val="hybridMultilevel"/>
    <w:tmpl w:val="62B8A0E4"/>
    <w:lvl w:ilvl="0" w:tplc="BD4C962C">
      <w:start w:val="1"/>
      <w:numFmt w:val="bullet"/>
      <w:lvlText w:val="•"/>
      <w:lvlJc w:val="left"/>
      <w:pPr>
        <w:tabs>
          <w:tab w:val="num" w:pos="720"/>
        </w:tabs>
        <w:ind w:left="720" w:hanging="360"/>
      </w:pPr>
      <w:rPr>
        <w:rFonts w:ascii="Times New Roman" w:hAnsi="Times New Roman" w:hint="default"/>
      </w:rPr>
    </w:lvl>
    <w:lvl w:ilvl="1" w:tplc="8CDEBE20" w:tentative="1">
      <w:start w:val="1"/>
      <w:numFmt w:val="bullet"/>
      <w:lvlText w:val="•"/>
      <w:lvlJc w:val="left"/>
      <w:pPr>
        <w:tabs>
          <w:tab w:val="num" w:pos="1440"/>
        </w:tabs>
        <w:ind w:left="1440" w:hanging="360"/>
      </w:pPr>
      <w:rPr>
        <w:rFonts w:ascii="Times New Roman" w:hAnsi="Times New Roman" w:hint="default"/>
      </w:rPr>
    </w:lvl>
    <w:lvl w:ilvl="2" w:tplc="5150BA0C" w:tentative="1">
      <w:start w:val="1"/>
      <w:numFmt w:val="bullet"/>
      <w:lvlText w:val="•"/>
      <w:lvlJc w:val="left"/>
      <w:pPr>
        <w:tabs>
          <w:tab w:val="num" w:pos="2160"/>
        </w:tabs>
        <w:ind w:left="2160" w:hanging="360"/>
      </w:pPr>
      <w:rPr>
        <w:rFonts w:ascii="Times New Roman" w:hAnsi="Times New Roman" w:hint="default"/>
      </w:rPr>
    </w:lvl>
    <w:lvl w:ilvl="3" w:tplc="F4C856FA" w:tentative="1">
      <w:start w:val="1"/>
      <w:numFmt w:val="bullet"/>
      <w:lvlText w:val="•"/>
      <w:lvlJc w:val="left"/>
      <w:pPr>
        <w:tabs>
          <w:tab w:val="num" w:pos="2880"/>
        </w:tabs>
        <w:ind w:left="2880" w:hanging="360"/>
      </w:pPr>
      <w:rPr>
        <w:rFonts w:ascii="Times New Roman" w:hAnsi="Times New Roman" w:hint="default"/>
      </w:rPr>
    </w:lvl>
    <w:lvl w:ilvl="4" w:tplc="3520652E" w:tentative="1">
      <w:start w:val="1"/>
      <w:numFmt w:val="bullet"/>
      <w:lvlText w:val="•"/>
      <w:lvlJc w:val="left"/>
      <w:pPr>
        <w:tabs>
          <w:tab w:val="num" w:pos="3600"/>
        </w:tabs>
        <w:ind w:left="3600" w:hanging="360"/>
      </w:pPr>
      <w:rPr>
        <w:rFonts w:ascii="Times New Roman" w:hAnsi="Times New Roman" w:hint="default"/>
      </w:rPr>
    </w:lvl>
    <w:lvl w:ilvl="5" w:tplc="1EFE50FE" w:tentative="1">
      <w:start w:val="1"/>
      <w:numFmt w:val="bullet"/>
      <w:lvlText w:val="•"/>
      <w:lvlJc w:val="left"/>
      <w:pPr>
        <w:tabs>
          <w:tab w:val="num" w:pos="4320"/>
        </w:tabs>
        <w:ind w:left="4320" w:hanging="360"/>
      </w:pPr>
      <w:rPr>
        <w:rFonts w:ascii="Times New Roman" w:hAnsi="Times New Roman" w:hint="default"/>
      </w:rPr>
    </w:lvl>
    <w:lvl w:ilvl="6" w:tplc="85B4C812" w:tentative="1">
      <w:start w:val="1"/>
      <w:numFmt w:val="bullet"/>
      <w:lvlText w:val="•"/>
      <w:lvlJc w:val="left"/>
      <w:pPr>
        <w:tabs>
          <w:tab w:val="num" w:pos="5040"/>
        </w:tabs>
        <w:ind w:left="5040" w:hanging="360"/>
      </w:pPr>
      <w:rPr>
        <w:rFonts w:ascii="Times New Roman" w:hAnsi="Times New Roman" w:hint="default"/>
      </w:rPr>
    </w:lvl>
    <w:lvl w:ilvl="7" w:tplc="EA9E76D8" w:tentative="1">
      <w:start w:val="1"/>
      <w:numFmt w:val="bullet"/>
      <w:lvlText w:val="•"/>
      <w:lvlJc w:val="left"/>
      <w:pPr>
        <w:tabs>
          <w:tab w:val="num" w:pos="5760"/>
        </w:tabs>
        <w:ind w:left="5760" w:hanging="360"/>
      </w:pPr>
      <w:rPr>
        <w:rFonts w:ascii="Times New Roman" w:hAnsi="Times New Roman" w:hint="default"/>
      </w:rPr>
    </w:lvl>
    <w:lvl w:ilvl="8" w:tplc="C38421D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B4AA3"/>
    <w:rsid w:val="00023761"/>
    <w:rsid w:val="00033F82"/>
    <w:rsid w:val="00153916"/>
    <w:rsid w:val="001A1BA5"/>
    <w:rsid w:val="001B4AA3"/>
    <w:rsid w:val="001E27C0"/>
    <w:rsid w:val="00214DA8"/>
    <w:rsid w:val="00307168"/>
    <w:rsid w:val="003F39F7"/>
    <w:rsid w:val="004A6B60"/>
    <w:rsid w:val="00505575"/>
    <w:rsid w:val="00745D11"/>
    <w:rsid w:val="00767481"/>
    <w:rsid w:val="007A043D"/>
    <w:rsid w:val="007C7028"/>
    <w:rsid w:val="008644E5"/>
    <w:rsid w:val="00937128"/>
    <w:rsid w:val="00AC1C9B"/>
    <w:rsid w:val="00AE5423"/>
    <w:rsid w:val="00B6624F"/>
    <w:rsid w:val="00BE53FE"/>
    <w:rsid w:val="00CD379A"/>
    <w:rsid w:val="00D24B86"/>
    <w:rsid w:val="00DF0646"/>
    <w:rsid w:val="00E15D55"/>
    <w:rsid w:val="00EA3BF7"/>
    <w:rsid w:val="00EC5F74"/>
    <w:rsid w:val="00ED2572"/>
    <w:rsid w:val="00F91B4F"/>
    <w:rsid w:val="00FD5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1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4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AA3"/>
    <w:rPr>
      <w:rFonts w:ascii="Tahoma" w:hAnsi="Tahoma" w:cs="Tahoma"/>
      <w:sz w:val="16"/>
      <w:szCs w:val="16"/>
    </w:rPr>
  </w:style>
  <w:style w:type="paragraph" w:styleId="NormalWeb">
    <w:name w:val="Normal (Web)"/>
    <w:basedOn w:val="Normal"/>
    <w:uiPriority w:val="99"/>
    <w:semiHidden/>
    <w:unhideWhenUsed/>
    <w:rsid w:val="00EA3BF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644E5"/>
    <w:rPr>
      <w:color w:val="0000FF" w:themeColor="hyperlink"/>
      <w:u w:val="single"/>
    </w:rPr>
  </w:style>
  <w:style w:type="paragraph" w:styleId="Header">
    <w:name w:val="header"/>
    <w:basedOn w:val="Normal"/>
    <w:link w:val="HeaderChar"/>
    <w:uiPriority w:val="99"/>
    <w:semiHidden/>
    <w:unhideWhenUsed/>
    <w:rsid w:val="003F39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39F7"/>
  </w:style>
  <w:style w:type="paragraph" w:styleId="Footer">
    <w:name w:val="footer"/>
    <w:basedOn w:val="Normal"/>
    <w:link w:val="FooterChar"/>
    <w:uiPriority w:val="99"/>
    <w:semiHidden/>
    <w:unhideWhenUsed/>
    <w:rsid w:val="003F39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39F7"/>
  </w:style>
  <w:style w:type="character" w:styleId="Strong">
    <w:name w:val="Strong"/>
    <w:basedOn w:val="DefaultParagraphFont"/>
    <w:uiPriority w:val="22"/>
    <w:qFormat/>
    <w:rsid w:val="00ED2572"/>
    <w:rPr>
      <w:b/>
      <w:bCs/>
    </w:rPr>
  </w:style>
  <w:style w:type="table" w:styleId="TableGrid">
    <w:name w:val="Table Grid"/>
    <w:basedOn w:val="TableNormal"/>
    <w:uiPriority w:val="39"/>
    <w:rsid w:val="00ED2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2572"/>
    <w:pPr>
      <w:spacing w:after="160" w:line="259" w:lineRule="auto"/>
      <w:ind w:left="720"/>
      <w:contextualSpacing/>
    </w:pPr>
  </w:style>
</w:styles>
</file>

<file path=word/webSettings.xml><?xml version="1.0" encoding="utf-8"?>
<w:webSettings xmlns:r="http://schemas.openxmlformats.org/officeDocument/2006/relationships" xmlns:w="http://schemas.openxmlformats.org/wordprocessingml/2006/main">
  <w:divs>
    <w:div w:id="1228224633">
      <w:bodyDiv w:val="1"/>
      <w:marLeft w:val="0"/>
      <w:marRight w:val="0"/>
      <w:marTop w:val="0"/>
      <w:marBottom w:val="0"/>
      <w:divBdr>
        <w:top w:val="none" w:sz="0" w:space="0" w:color="auto"/>
        <w:left w:val="none" w:sz="0" w:space="0" w:color="auto"/>
        <w:bottom w:val="none" w:sz="0" w:space="0" w:color="auto"/>
        <w:right w:val="none" w:sz="0" w:space="0" w:color="auto"/>
      </w:divBdr>
      <w:divsChild>
        <w:div w:id="1661930315">
          <w:marLeft w:val="547"/>
          <w:marRight w:val="0"/>
          <w:marTop w:val="0"/>
          <w:marBottom w:val="0"/>
          <w:divBdr>
            <w:top w:val="none" w:sz="0" w:space="0" w:color="auto"/>
            <w:left w:val="none" w:sz="0" w:space="0" w:color="auto"/>
            <w:bottom w:val="none" w:sz="0" w:space="0" w:color="auto"/>
            <w:right w:val="none" w:sz="0" w:space="0" w:color="auto"/>
          </w:divBdr>
        </w:div>
      </w:divsChild>
    </w:div>
    <w:div w:id="136721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hyperlink" Target="https://makedonskijazik.mk/2010/02/%D1%81%D0%B2%D1%80%D0%B7%D0%BD%D0%B8%D1%86%D0%B8.html" TargetMode="External"/><Relationship Id="rId3" Type="http://schemas.openxmlformats.org/officeDocument/2006/relationships/settings" Target="settings.xml"/><Relationship Id="rId21" Type="http://schemas.openxmlformats.org/officeDocument/2006/relationships/diagramQuickStyle" Target="diagrams/quickStyle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issuu.com/e-ucebnici/docs/ucebnik_2_/16" TargetMode="External"/><Relationship Id="rId17" Type="http://schemas.openxmlformats.org/officeDocument/2006/relationships/diagramQuickStyle" Target="diagrams/quickStyle1.xml"/><Relationship Id="rId25" Type="http://schemas.openxmlformats.org/officeDocument/2006/relationships/hyperlink" Target="https://makedonskijazik.mk/2010/02/%D0%BF%D1%80%D0%B5%D0%B4%D0%BB%D0%BE%D0%B7%D0%B8.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Layout" Target="diagrams/layout2.xml"/><Relationship Id="rId29" Type="http://schemas.openxmlformats.org/officeDocument/2006/relationships/hyperlink" Target="https://makedonskijazik.mk/2018/10/%D0%BC%D0%BE%D0%B4%D0%B0%D0%BB%D0%BD%D0%B8-%D0%B7%D0%B1%D0%BE%D1%80%D0%BE%D0%B2%D0%B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akedonskijazik.mk/2010/02/%D0%BF%D1%80%D0%B8%D0%BB%D0%BE%D0%B7%D0%B8.html" TargetMode="Externa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hyperlink" Target="https://makedonskijazik.mk/2010/02/%D1%87%D0%B5%D1%81%D1%82%D0%B8%D1%86%D0%B8.html" TargetMode="External"/><Relationship Id="rId36"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Data" Target="diagrams/data2.xml"/><Relationship Id="rId31"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diagramColors" Target="diagrams/colors2.xml"/><Relationship Id="rId27" Type="http://schemas.openxmlformats.org/officeDocument/2006/relationships/hyperlink" Target="https://makedonskijazik.mk/2010/02/%D0%B8%D0%B7%D0%B2%D0%B8%D1%86%D0%B8.html" TargetMode="External"/><Relationship Id="rId30" Type="http://schemas.openxmlformats.org/officeDocument/2006/relationships/image" Target="media/image9.png"/><Relationship Id="rId35"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C4BCEA-922B-4BA9-867F-E72FA35D56C3}" type="doc">
      <dgm:prSet loTypeId="urn:microsoft.com/office/officeart/2005/8/layout/vList3" loCatId="list" qsTypeId="urn:microsoft.com/office/officeart/2005/8/quickstyle/simple1" qsCatId="simple" csTypeId="urn:microsoft.com/office/officeart/2005/8/colors/accent1_2" csCatId="accent1" phldr="1"/>
      <dgm:spPr/>
    </dgm:pt>
    <dgm:pt modelId="{3C35E674-17F6-4A6F-A854-C23F565B1D52}">
      <dgm:prSet/>
      <dgm:spPr/>
      <dgm:t>
        <a:bodyPr/>
        <a:lstStyle/>
        <a:p>
          <a:r>
            <a:rPr lang="mk-MK">
              <a:solidFill>
                <a:srgbClr val="002060"/>
              </a:solidFill>
            </a:rPr>
            <a:t>ОПРЕДЕЛЕТЕ ЈА ПОРАКАТА</a:t>
          </a:r>
          <a:endParaRPr lang="en-US">
            <a:solidFill>
              <a:srgbClr val="002060"/>
            </a:solidFill>
          </a:endParaRPr>
        </a:p>
      </dgm:t>
    </dgm:pt>
    <dgm:pt modelId="{292E11B5-7E84-46AC-99DF-1EF1A8D51F0E}" type="parTrans" cxnId="{6F6E192F-A277-4DCC-8583-FA91E4628075}">
      <dgm:prSet/>
      <dgm:spPr/>
      <dgm:t>
        <a:bodyPr/>
        <a:lstStyle/>
        <a:p>
          <a:endParaRPr lang="en-US"/>
        </a:p>
      </dgm:t>
    </dgm:pt>
    <dgm:pt modelId="{25C4220A-17F6-4301-AD79-4D351BA97140}" type="sibTrans" cxnId="{6F6E192F-A277-4DCC-8583-FA91E4628075}">
      <dgm:prSet/>
      <dgm:spPr/>
      <dgm:t>
        <a:bodyPr/>
        <a:lstStyle/>
        <a:p>
          <a:endParaRPr lang="en-US"/>
        </a:p>
      </dgm:t>
    </dgm:pt>
    <dgm:pt modelId="{919C8676-B3AF-497B-882D-29601A6DD89D}">
      <dgm:prSet/>
      <dgm:spPr/>
      <dgm:t>
        <a:bodyPr/>
        <a:lstStyle/>
        <a:p>
          <a:r>
            <a:rPr lang="mk-MK">
              <a:solidFill>
                <a:srgbClr val="FFC000"/>
              </a:solidFill>
            </a:rPr>
            <a:t>НАПИШЕТЕ ПЛАН ВО ФОРМА НА НАСЛОВИ</a:t>
          </a:r>
          <a:endParaRPr lang="en-US">
            <a:solidFill>
              <a:srgbClr val="FFC000"/>
            </a:solidFill>
          </a:endParaRPr>
        </a:p>
      </dgm:t>
    </dgm:pt>
    <dgm:pt modelId="{FE0A5339-E20C-4258-9E74-6DFE181A6611}" type="parTrans" cxnId="{AFCD5E9D-90F6-4684-ABC5-CAEF22A2BFF6}">
      <dgm:prSet/>
      <dgm:spPr/>
      <dgm:t>
        <a:bodyPr/>
        <a:lstStyle/>
        <a:p>
          <a:endParaRPr lang="en-US"/>
        </a:p>
      </dgm:t>
    </dgm:pt>
    <dgm:pt modelId="{E5B6EBB1-E0DF-4E4A-B4E9-152BFB3FB1B2}" type="sibTrans" cxnId="{AFCD5E9D-90F6-4684-ABC5-CAEF22A2BFF6}">
      <dgm:prSet/>
      <dgm:spPr/>
      <dgm:t>
        <a:bodyPr/>
        <a:lstStyle/>
        <a:p>
          <a:endParaRPr lang="en-US"/>
        </a:p>
      </dgm:t>
    </dgm:pt>
    <dgm:pt modelId="{F22BDE9E-4832-4006-9375-235D3EC9000A}">
      <dgm:prSet/>
      <dgm:spPr/>
      <dgm:t>
        <a:bodyPr/>
        <a:lstStyle/>
        <a:p>
          <a:r>
            <a:rPr lang="mk-MK">
              <a:solidFill>
                <a:srgbClr val="FF0000"/>
              </a:solidFill>
            </a:rPr>
            <a:t>ОПРЕДЕЛЕТЕ ГИ ДЕЛОВИТЕ НА ЛЕГЕНДАТА</a:t>
          </a:r>
          <a:endParaRPr lang="en-US">
            <a:solidFill>
              <a:srgbClr val="FF0000"/>
            </a:solidFill>
          </a:endParaRPr>
        </a:p>
      </dgm:t>
    </dgm:pt>
    <dgm:pt modelId="{261D0710-3900-4A6B-9AF6-DC17A0ACD1DD}" type="parTrans" cxnId="{97EE32D4-8FE8-4D2E-B2E3-4035001F2C1C}">
      <dgm:prSet/>
      <dgm:spPr/>
      <dgm:t>
        <a:bodyPr/>
        <a:lstStyle/>
        <a:p>
          <a:endParaRPr lang="en-US"/>
        </a:p>
      </dgm:t>
    </dgm:pt>
    <dgm:pt modelId="{729FFB59-C650-4CE1-9A60-B5652B3551AE}" type="sibTrans" cxnId="{97EE32D4-8FE8-4D2E-B2E3-4035001F2C1C}">
      <dgm:prSet/>
      <dgm:spPr/>
      <dgm:t>
        <a:bodyPr/>
        <a:lstStyle/>
        <a:p>
          <a:endParaRPr lang="en-US"/>
        </a:p>
      </dgm:t>
    </dgm:pt>
    <dgm:pt modelId="{E543E176-DE86-4C9C-B29D-5741E1552F6A}" type="pres">
      <dgm:prSet presAssocID="{29C4BCEA-922B-4BA9-867F-E72FA35D56C3}" presName="linearFlow" presStyleCnt="0">
        <dgm:presLayoutVars>
          <dgm:dir/>
          <dgm:resizeHandles val="exact"/>
        </dgm:presLayoutVars>
      </dgm:prSet>
      <dgm:spPr/>
    </dgm:pt>
    <dgm:pt modelId="{B5831E34-F656-4502-AC48-4C12DE9C7DEE}" type="pres">
      <dgm:prSet presAssocID="{F22BDE9E-4832-4006-9375-235D3EC9000A}" presName="composite" presStyleCnt="0"/>
      <dgm:spPr/>
    </dgm:pt>
    <dgm:pt modelId="{64E0CB51-A7CB-42F2-BD4A-2CDB21F505A8}" type="pres">
      <dgm:prSet presAssocID="{F22BDE9E-4832-4006-9375-235D3EC9000A}" presName="imgShp" presStyleLbl="fgImgPlace1" presStyleIdx="0" presStyleCnt="3" custLinFactNeighborY="-77"/>
      <dgm:spPr>
        <a:prstGeom prst="smileyFace">
          <a:avLst/>
        </a:prstGeom>
        <a:solidFill>
          <a:schemeClr val="accent2"/>
        </a:solidFill>
      </dgm:spPr>
    </dgm:pt>
    <dgm:pt modelId="{5079AFDB-48B3-4677-AD39-97E495D724DC}" type="pres">
      <dgm:prSet presAssocID="{F22BDE9E-4832-4006-9375-235D3EC9000A}" presName="txShp" presStyleLbl="node1" presStyleIdx="0" presStyleCnt="3">
        <dgm:presLayoutVars>
          <dgm:bulletEnabled val="1"/>
        </dgm:presLayoutVars>
      </dgm:prSet>
      <dgm:spPr/>
      <dgm:t>
        <a:bodyPr/>
        <a:lstStyle/>
        <a:p>
          <a:endParaRPr lang="en-US"/>
        </a:p>
      </dgm:t>
    </dgm:pt>
    <dgm:pt modelId="{0F61937E-C280-4AEE-AA33-7E3C0688CE4F}" type="pres">
      <dgm:prSet presAssocID="{729FFB59-C650-4CE1-9A60-B5652B3551AE}" presName="spacing" presStyleCnt="0"/>
      <dgm:spPr/>
    </dgm:pt>
    <dgm:pt modelId="{ED50005E-4C91-49A7-93BC-158E155C87E4}" type="pres">
      <dgm:prSet presAssocID="{919C8676-B3AF-497B-882D-29601A6DD89D}" presName="composite" presStyleCnt="0"/>
      <dgm:spPr/>
    </dgm:pt>
    <dgm:pt modelId="{E264620C-1CCE-4EA1-9D4D-9C67F2A258F6}" type="pres">
      <dgm:prSet presAssocID="{919C8676-B3AF-497B-882D-29601A6DD89D}" presName="imgShp" presStyleLbl="fgImgPlace1" presStyleIdx="1" presStyleCnt="3"/>
      <dgm:spPr>
        <a:prstGeom prst="smileyFace">
          <a:avLst/>
        </a:prstGeom>
        <a:solidFill>
          <a:schemeClr val="accent2"/>
        </a:solidFill>
      </dgm:spPr>
    </dgm:pt>
    <dgm:pt modelId="{4D2DC0DF-B776-42F3-B140-C968A1B543A2}" type="pres">
      <dgm:prSet presAssocID="{919C8676-B3AF-497B-882D-29601A6DD89D}" presName="txShp" presStyleLbl="node1" presStyleIdx="1" presStyleCnt="3">
        <dgm:presLayoutVars>
          <dgm:bulletEnabled val="1"/>
        </dgm:presLayoutVars>
      </dgm:prSet>
      <dgm:spPr/>
      <dgm:t>
        <a:bodyPr/>
        <a:lstStyle/>
        <a:p>
          <a:endParaRPr lang="en-US"/>
        </a:p>
      </dgm:t>
    </dgm:pt>
    <dgm:pt modelId="{D74AA9E7-9DA9-4BD5-85DE-DC025B3D54D0}" type="pres">
      <dgm:prSet presAssocID="{E5B6EBB1-E0DF-4E4A-B4E9-152BFB3FB1B2}" presName="spacing" presStyleCnt="0"/>
      <dgm:spPr/>
    </dgm:pt>
    <dgm:pt modelId="{DE5111BB-9173-4F94-A86B-8B93C3197B3C}" type="pres">
      <dgm:prSet presAssocID="{3C35E674-17F6-4A6F-A854-C23F565B1D52}" presName="composite" presStyleCnt="0"/>
      <dgm:spPr/>
    </dgm:pt>
    <dgm:pt modelId="{58C11C21-2ED2-422B-8B70-1305F4D31948}" type="pres">
      <dgm:prSet presAssocID="{3C35E674-17F6-4A6F-A854-C23F565B1D52}" presName="imgShp" presStyleLbl="fgImgPlace1" presStyleIdx="2" presStyleCnt="3"/>
      <dgm:spPr>
        <a:prstGeom prst="smileyFace">
          <a:avLst/>
        </a:prstGeom>
        <a:solidFill>
          <a:schemeClr val="accent2"/>
        </a:solidFill>
      </dgm:spPr>
    </dgm:pt>
    <dgm:pt modelId="{91D390EE-C724-4089-B9C7-A3E63CD838A1}" type="pres">
      <dgm:prSet presAssocID="{3C35E674-17F6-4A6F-A854-C23F565B1D52}" presName="txShp" presStyleLbl="node1" presStyleIdx="2" presStyleCnt="3">
        <dgm:presLayoutVars>
          <dgm:bulletEnabled val="1"/>
        </dgm:presLayoutVars>
      </dgm:prSet>
      <dgm:spPr/>
      <dgm:t>
        <a:bodyPr/>
        <a:lstStyle/>
        <a:p>
          <a:endParaRPr lang="en-US"/>
        </a:p>
      </dgm:t>
    </dgm:pt>
  </dgm:ptLst>
  <dgm:cxnLst>
    <dgm:cxn modelId="{4CF9E147-8FD4-40AE-9055-FE9D580779FA}" type="presOf" srcId="{919C8676-B3AF-497B-882D-29601A6DD89D}" destId="{4D2DC0DF-B776-42F3-B140-C968A1B543A2}" srcOrd="0" destOrd="0" presId="urn:microsoft.com/office/officeart/2005/8/layout/vList3"/>
    <dgm:cxn modelId="{97155A42-E42F-4B70-B772-D4FE3F8F2637}" type="presOf" srcId="{3C35E674-17F6-4A6F-A854-C23F565B1D52}" destId="{91D390EE-C724-4089-B9C7-A3E63CD838A1}" srcOrd="0" destOrd="0" presId="urn:microsoft.com/office/officeart/2005/8/layout/vList3"/>
    <dgm:cxn modelId="{97EE32D4-8FE8-4D2E-B2E3-4035001F2C1C}" srcId="{29C4BCEA-922B-4BA9-867F-E72FA35D56C3}" destId="{F22BDE9E-4832-4006-9375-235D3EC9000A}" srcOrd="0" destOrd="0" parTransId="{261D0710-3900-4A6B-9AF6-DC17A0ACD1DD}" sibTransId="{729FFB59-C650-4CE1-9A60-B5652B3551AE}"/>
    <dgm:cxn modelId="{5B599BA9-C569-4346-93FC-E58AF4A306DD}" type="presOf" srcId="{F22BDE9E-4832-4006-9375-235D3EC9000A}" destId="{5079AFDB-48B3-4677-AD39-97E495D724DC}" srcOrd="0" destOrd="0" presId="urn:microsoft.com/office/officeart/2005/8/layout/vList3"/>
    <dgm:cxn modelId="{6F6E192F-A277-4DCC-8583-FA91E4628075}" srcId="{29C4BCEA-922B-4BA9-867F-E72FA35D56C3}" destId="{3C35E674-17F6-4A6F-A854-C23F565B1D52}" srcOrd="2" destOrd="0" parTransId="{292E11B5-7E84-46AC-99DF-1EF1A8D51F0E}" sibTransId="{25C4220A-17F6-4301-AD79-4D351BA97140}"/>
    <dgm:cxn modelId="{79E0C7A2-63C6-4453-883B-4930E1A826D6}" type="presOf" srcId="{29C4BCEA-922B-4BA9-867F-E72FA35D56C3}" destId="{E543E176-DE86-4C9C-B29D-5741E1552F6A}" srcOrd="0" destOrd="0" presId="urn:microsoft.com/office/officeart/2005/8/layout/vList3"/>
    <dgm:cxn modelId="{AFCD5E9D-90F6-4684-ABC5-CAEF22A2BFF6}" srcId="{29C4BCEA-922B-4BA9-867F-E72FA35D56C3}" destId="{919C8676-B3AF-497B-882D-29601A6DD89D}" srcOrd="1" destOrd="0" parTransId="{FE0A5339-E20C-4258-9E74-6DFE181A6611}" sibTransId="{E5B6EBB1-E0DF-4E4A-B4E9-152BFB3FB1B2}"/>
    <dgm:cxn modelId="{A06DC92B-E7E3-442C-80DC-6EFFF392948E}" type="presParOf" srcId="{E543E176-DE86-4C9C-B29D-5741E1552F6A}" destId="{B5831E34-F656-4502-AC48-4C12DE9C7DEE}" srcOrd="0" destOrd="0" presId="urn:microsoft.com/office/officeart/2005/8/layout/vList3"/>
    <dgm:cxn modelId="{62E6111C-9406-4D48-9EA6-E638219084AC}" type="presParOf" srcId="{B5831E34-F656-4502-AC48-4C12DE9C7DEE}" destId="{64E0CB51-A7CB-42F2-BD4A-2CDB21F505A8}" srcOrd="0" destOrd="0" presId="urn:microsoft.com/office/officeart/2005/8/layout/vList3"/>
    <dgm:cxn modelId="{F1C581A1-FFB7-4084-B167-84BF5633B074}" type="presParOf" srcId="{B5831E34-F656-4502-AC48-4C12DE9C7DEE}" destId="{5079AFDB-48B3-4677-AD39-97E495D724DC}" srcOrd="1" destOrd="0" presId="urn:microsoft.com/office/officeart/2005/8/layout/vList3"/>
    <dgm:cxn modelId="{084C3827-C929-4194-818E-383CE92C43F7}" type="presParOf" srcId="{E543E176-DE86-4C9C-B29D-5741E1552F6A}" destId="{0F61937E-C280-4AEE-AA33-7E3C0688CE4F}" srcOrd="1" destOrd="0" presId="urn:microsoft.com/office/officeart/2005/8/layout/vList3"/>
    <dgm:cxn modelId="{B230A79B-28BD-42EC-A579-992199AE664D}" type="presParOf" srcId="{E543E176-DE86-4C9C-B29D-5741E1552F6A}" destId="{ED50005E-4C91-49A7-93BC-158E155C87E4}" srcOrd="2" destOrd="0" presId="urn:microsoft.com/office/officeart/2005/8/layout/vList3"/>
    <dgm:cxn modelId="{5D579361-F3D6-4BA0-AC13-3300F6F6FB74}" type="presParOf" srcId="{ED50005E-4C91-49A7-93BC-158E155C87E4}" destId="{E264620C-1CCE-4EA1-9D4D-9C67F2A258F6}" srcOrd="0" destOrd="0" presId="urn:microsoft.com/office/officeart/2005/8/layout/vList3"/>
    <dgm:cxn modelId="{CA0506CE-7B8B-4D2E-8228-B80F2070DD38}" type="presParOf" srcId="{ED50005E-4C91-49A7-93BC-158E155C87E4}" destId="{4D2DC0DF-B776-42F3-B140-C968A1B543A2}" srcOrd="1" destOrd="0" presId="urn:microsoft.com/office/officeart/2005/8/layout/vList3"/>
    <dgm:cxn modelId="{A6A09E21-A9E9-4689-A010-14618F1C56CC}" type="presParOf" srcId="{E543E176-DE86-4C9C-B29D-5741E1552F6A}" destId="{D74AA9E7-9DA9-4BD5-85DE-DC025B3D54D0}" srcOrd="3" destOrd="0" presId="urn:microsoft.com/office/officeart/2005/8/layout/vList3"/>
    <dgm:cxn modelId="{A908DBBC-3788-491A-9089-D2EB8052460C}" type="presParOf" srcId="{E543E176-DE86-4C9C-B29D-5741E1552F6A}" destId="{DE5111BB-9173-4F94-A86B-8B93C3197B3C}" srcOrd="4" destOrd="0" presId="urn:microsoft.com/office/officeart/2005/8/layout/vList3"/>
    <dgm:cxn modelId="{EB3E99F5-A603-4CCE-A063-80DFE84C05CD}" type="presParOf" srcId="{DE5111BB-9173-4F94-A86B-8B93C3197B3C}" destId="{58C11C21-2ED2-422B-8B70-1305F4D31948}" srcOrd="0" destOrd="0" presId="urn:microsoft.com/office/officeart/2005/8/layout/vList3"/>
    <dgm:cxn modelId="{E016AB17-A587-400C-AF5E-5AF5C3A46CBE}" type="presParOf" srcId="{DE5111BB-9173-4F94-A86B-8B93C3197B3C}" destId="{91D390EE-C724-4089-B9C7-A3E63CD838A1}" srcOrd="1" destOrd="0" presId="urn:microsoft.com/office/officeart/2005/8/layout/vList3"/>
  </dgm:cxnLst>
  <dgm:bg/>
  <dgm:whole/>
</dgm:dataModel>
</file>

<file path=word/diagrams/data2.xml><?xml version="1.0" encoding="utf-8"?>
<dgm:dataModel xmlns:dgm="http://schemas.openxmlformats.org/drawingml/2006/diagram" xmlns:a="http://schemas.openxmlformats.org/drawingml/2006/main">
  <dgm:ptLst>
    <dgm:pt modelId="{29C4BCEA-922B-4BA9-867F-E72FA35D56C3}" type="doc">
      <dgm:prSet loTypeId="urn:microsoft.com/office/officeart/2005/8/layout/process4" loCatId="list" qsTypeId="urn:microsoft.com/office/officeart/2005/8/quickstyle/3d2" qsCatId="3D" csTypeId="urn:microsoft.com/office/officeart/2005/8/colors/colorful5" csCatId="colorful" phldr="1"/>
      <dgm:spPr/>
    </dgm:pt>
    <dgm:pt modelId="{3C35E674-17F6-4A6F-A854-C23F565B1D52}">
      <dgm:prSet/>
      <dgm:spPr/>
      <dgm:t>
        <a:bodyPr/>
        <a:lstStyle/>
        <a:p>
          <a:r>
            <a:rPr lang="mk-MK"/>
            <a:t>ОПРЕДЕЛЕТЕ ЈА ПОРАКАТА</a:t>
          </a:r>
          <a:endParaRPr lang="en-US"/>
        </a:p>
      </dgm:t>
    </dgm:pt>
    <dgm:pt modelId="{292E11B5-7E84-46AC-99DF-1EF1A8D51F0E}" type="parTrans" cxnId="{6F6E192F-A277-4DCC-8583-FA91E4628075}">
      <dgm:prSet/>
      <dgm:spPr/>
      <dgm:t>
        <a:bodyPr/>
        <a:lstStyle/>
        <a:p>
          <a:endParaRPr lang="en-US"/>
        </a:p>
      </dgm:t>
    </dgm:pt>
    <dgm:pt modelId="{25C4220A-17F6-4301-AD79-4D351BA97140}" type="sibTrans" cxnId="{6F6E192F-A277-4DCC-8583-FA91E4628075}">
      <dgm:prSet/>
      <dgm:spPr/>
      <dgm:t>
        <a:bodyPr/>
        <a:lstStyle/>
        <a:p>
          <a:endParaRPr lang="en-US"/>
        </a:p>
      </dgm:t>
    </dgm:pt>
    <dgm:pt modelId="{919C8676-B3AF-497B-882D-29601A6DD89D}">
      <dgm:prSet/>
      <dgm:spPr/>
      <dgm:t>
        <a:bodyPr/>
        <a:lstStyle/>
        <a:p>
          <a:r>
            <a:rPr lang="mk-MK"/>
            <a:t>НАПИШЕТЕ ПЛАН ВО ФОРМА НА НАСЛОВИ</a:t>
          </a:r>
          <a:endParaRPr lang="en-US"/>
        </a:p>
      </dgm:t>
    </dgm:pt>
    <dgm:pt modelId="{FE0A5339-E20C-4258-9E74-6DFE181A6611}" type="parTrans" cxnId="{AFCD5E9D-90F6-4684-ABC5-CAEF22A2BFF6}">
      <dgm:prSet/>
      <dgm:spPr/>
      <dgm:t>
        <a:bodyPr/>
        <a:lstStyle/>
        <a:p>
          <a:endParaRPr lang="en-US"/>
        </a:p>
      </dgm:t>
    </dgm:pt>
    <dgm:pt modelId="{E5B6EBB1-E0DF-4E4A-B4E9-152BFB3FB1B2}" type="sibTrans" cxnId="{AFCD5E9D-90F6-4684-ABC5-CAEF22A2BFF6}">
      <dgm:prSet/>
      <dgm:spPr/>
      <dgm:t>
        <a:bodyPr/>
        <a:lstStyle/>
        <a:p>
          <a:endParaRPr lang="en-US"/>
        </a:p>
      </dgm:t>
    </dgm:pt>
    <dgm:pt modelId="{F22BDE9E-4832-4006-9375-235D3EC9000A}">
      <dgm:prSet/>
      <dgm:spPr/>
      <dgm:t>
        <a:bodyPr/>
        <a:lstStyle/>
        <a:p>
          <a:r>
            <a:rPr lang="mk-MK"/>
            <a:t>ОПРЕДЕЛЕТЕ ГИ ДЕЛОВИТЕ НА ТЕКСТОТ</a:t>
          </a:r>
          <a:endParaRPr lang="en-US"/>
        </a:p>
      </dgm:t>
    </dgm:pt>
    <dgm:pt modelId="{261D0710-3900-4A6B-9AF6-DC17A0ACD1DD}" type="parTrans" cxnId="{97EE32D4-8FE8-4D2E-B2E3-4035001F2C1C}">
      <dgm:prSet/>
      <dgm:spPr/>
      <dgm:t>
        <a:bodyPr/>
        <a:lstStyle/>
        <a:p>
          <a:endParaRPr lang="en-US"/>
        </a:p>
      </dgm:t>
    </dgm:pt>
    <dgm:pt modelId="{729FFB59-C650-4CE1-9A60-B5652B3551AE}" type="sibTrans" cxnId="{97EE32D4-8FE8-4D2E-B2E3-4035001F2C1C}">
      <dgm:prSet/>
      <dgm:spPr/>
      <dgm:t>
        <a:bodyPr/>
        <a:lstStyle/>
        <a:p>
          <a:endParaRPr lang="en-US"/>
        </a:p>
      </dgm:t>
    </dgm:pt>
    <dgm:pt modelId="{21AAC559-577B-42DE-8E44-F6A9C616CEE3}" type="pres">
      <dgm:prSet presAssocID="{29C4BCEA-922B-4BA9-867F-E72FA35D56C3}" presName="Name0" presStyleCnt="0">
        <dgm:presLayoutVars>
          <dgm:dir/>
          <dgm:animLvl val="lvl"/>
          <dgm:resizeHandles val="exact"/>
        </dgm:presLayoutVars>
      </dgm:prSet>
      <dgm:spPr/>
    </dgm:pt>
    <dgm:pt modelId="{B4E0BE9C-2560-45BE-88A0-CB63301C8C1B}" type="pres">
      <dgm:prSet presAssocID="{3C35E674-17F6-4A6F-A854-C23F565B1D52}" presName="boxAndChildren" presStyleCnt="0"/>
      <dgm:spPr/>
    </dgm:pt>
    <dgm:pt modelId="{42D15BDB-9CC0-4E7F-9449-1C1B4141FAB8}" type="pres">
      <dgm:prSet presAssocID="{3C35E674-17F6-4A6F-A854-C23F565B1D52}" presName="parentTextBox" presStyleLbl="node1" presStyleIdx="0" presStyleCnt="3"/>
      <dgm:spPr/>
      <dgm:t>
        <a:bodyPr/>
        <a:lstStyle/>
        <a:p>
          <a:endParaRPr lang="en-US"/>
        </a:p>
      </dgm:t>
    </dgm:pt>
    <dgm:pt modelId="{6AB0E5E9-00E1-4C70-8FAE-5E34089F6011}" type="pres">
      <dgm:prSet presAssocID="{E5B6EBB1-E0DF-4E4A-B4E9-152BFB3FB1B2}" presName="sp" presStyleCnt="0"/>
      <dgm:spPr/>
    </dgm:pt>
    <dgm:pt modelId="{AA323F02-94E7-49FF-B210-C9FEE42DD3AC}" type="pres">
      <dgm:prSet presAssocID="{919C8676-B3AF-497B-882D-29601A6DD89D}" presName="arrowAndChildren" presStyleCnt="0"/>
      <dgm:spPr/>
    </dgm:pt>
    <dgm:pt modelId="{6C6AD8AB-5E22-4C68-A775-3A75421B11E0}" type="pres">
      <dgm:prSet presAssocID="{919C8676-B3AF-497B-882D-29601A6DD89D}" presName="parentTextArrow" presStyleLbl="node1" presStyleIdx="1" presStyleCnt="3"/>
      <dgm:spPr/>
      <dgm:t>
        <a:bodyPr/>
        <a:lstStyle/>
        <a:p>
          <a:endParaRPr lang="en-US"/>
        </a:p>
      </dgm:t>
    </dgm:pt>
    <dgm:pt modelId="{23B0E564-9E3A-428C-A65B-F4574A4CCE60}" type="pres">
      <dgm:prSet presAssocID="{729FFB59-C650-4CE1-9A60-B5652B3551AE}" presName="sp" presStyleCnt="0"/>
      <dgm:spPr/>
    </dgm:pt>
    <dgm:pt modelId="{C0D08A20-F163-4D1F-906B-AEC8A510F4D1}" type="pres">
      <dgm:prSet presAssocID="{F22BDE9E-4832-4006-9375-235D3EC9000A}" presName="arrowAndChildren" presStyleCnt="0"/>
      <dgm:spPr/>
    </dgm:pt>
    <dgm:pt modelId="{704A7DF3-31B7-4179-87CB-29A4049C29FE}" type="pres">
      <dgm:prSet presAssocID="{F22BDE9E-4832-4006-9375-235D3EC9000A}" presName="parentTextArrow" presStyleLbl="node1" presStyleIdx="2" presStyleCnt="3"/>
      <dgm:spPr/>
      <dgm:t>
        <a:bodyPr/>
        <a:lstStyle/>
        <a:p>
          <a:endParaRPr lang="en-US"/>
        </a:p>
      </dgm:t>
    </dgm:pt>
  </dgm:ptLst>
  <dgm:cxnLst>
    <dgm:cxn modelId="{B72A103E-D060-4DE4-93BC-512C3A49784C}" type="presOf" srcId="{F22BDE9E-4832-4006-9375-235D3EC9000A}" destId="{704A7DF3-31B7-4179-87CB-29A4049C29FE}" srcOrd="0" destOrd="0" presId="urn:microsoft.com/office/officeart/2005/8/layout/process4"/>
    <dgm:cxn modelId="{97EE32D4-8FE8-4D2E-B2E3-4035001F2C1C}" srcId="{29C4BCEA-922B-4BA9-867F-E72FA35D56C3}" destId="{F22BDE9E-4832-4006-9375-235D3EC9000A}" srcOrd="0" destOrd="0" parTransId="{261D0710-3900-4A6B-9AF6-DC17A0ACD1DD}" sibTransId="{729FFB59-C650-4CE1-9A60-B5652B3551AE}"/>
    <dgm:cxn modelId="{6F6E192F-A277-4DCC-8583-FA91E4628075}" srcId="{29C4BCEA-922B-4BA9-867F-E72FA35D56C3}" destId="{3C35E674-17F6-4A6F-A854-C23F565B1D52}" srcOrd="2" destOrd="0" parTransId="{292E11B5-7E84-46AC-99DF-1EF1A8D51F0E}" sibTransId="{25C4220A-17F6-4301-AD79-4D351BA97140}"/>
    <dgm:cxn modelId="{6B817D90-1763-4EF2-99D7-2C0D23EE08B6}" type="presOf" srcId="{919C8676-B3AF-497B-882D-29601A6DD89D}" destId="{6C6AD8AB-5E22-4C68-A775-3A75421B11E0}" srcOrd="0" destOrd="0" presId="urn:microsoft.com/office/officeart/2005/8/layout/process4"/>
    <dgm:cxn modelId="{AFCD5E9D-90F6-4684-ABC5-CAEF22A2BFF6}" srcId="{29C4BCEA-922B-4BA9-867F-E72FA35D56C3}" destId="{919C8676-B3AF-497B-882D-29601A6DD89D}" srcOrd="1" destOrd="0" parTransId="{FE0A5339-E20C-4258-9E74-6DFE181A6611}" sibTransId="{E5B6EBB1-E0DF-4E4A-B4E9-152BFB3FB1B2}"/>
    <dgm:cxn modelId="{6CE1CA52-2323-40EB-ACBA-874E77B59CBC}" type="presOf" srcId="{29C4BCEA-922B-4BA9-867F-E72FA35D56C3}" destId="{21AAC559-577B-42DE-8E44-F6A9C616CEE3}" srcOrd="0" destOrd="0" presId="urn:microsoft.com/office/officeart/2005/8/layout/process4"/>
    <dgm:cxn modelId="{4464A3C9-E6FB-4087-9938-CD5F2B0C1185}" type="presOf" srcId="{3C35E674-17F6-4A6F-A854-C23F565B1D52}" destId="{42D15BDB-9CC0-4E7F-9449-1C1B4141FAB8}" srcOrd="0" destOrd="0" presId="urn:microsoft.com/office/officeart/2005/8/layout/process4"/>
    <dgm:cxn modelId="{B5341896-355B-474F-AC20-26F3C37632D1}" type="presParOf" srcId="{21AAC559-577B-42DE-8E44-F6A9C616CEE3}" destId="{B4E0BE9C-2560-45BE-88A0-CB63301C8C1B}" srcOrd="0" destOrd="0" presId="urn:microsoft.com/office/officeart/2005/8/layout/process4"/>
    <dgm:cxn modelId="{DBC8FFBE-0072-4D3B-9D15-2400ED338F9D}" type="presParOf" srcId="{B4E0BE9C-2560-45BE-88A0-CB63301C8C1B}" destId="{42D15BDB-9CC0-4E7F-9449-1C1B4141FAB8}" srcOrd="0" destOrd="0" presId="urn:microsoft.com/office/officeart/2005/8/layout/process4"/>
    <dgm:cxn modelId="{52A36BC3-37E0-4156-86AB-661C8C7FCDAB}" type="presParOf" srcId="{21AAC559-577B-42DE-8E44-F6A9C616CEE3}" destId="{6AB0E5E9-00E1-4C70-8FAE-5E34089F6011}" srcOrd="1" destOrd="0" presId="urn:microsoft.com/office/officeart/2005/8/layout/process4"/>
    <dgm:cxn modelId="{DF1E4011-A703-4DBB-B744-2DEBAAB1C684}" type="presParOf" srcId="{21AAC559-577B-42DE-8E44-F6A9C616CEE3}" destId="{AA323F02-94E7-49FF-B210-C9FEE42DD3AC}" srcOrd="2" destOrd="0" presId="urn:microsoft.com/office/officeart/2005/8/layout/process4"/>
    <dgm:cxn modelId="{095E13C2-2A74-4591-B35D-25EBD6CBB9F2}" type="presParOf" srcId="{AA323F02-94E7-49FF-B210-C9FEE42DD3AC}" destId="{6C6AD8AB-5E22-4C68-A775-3A75421B11E0}" srcOrd="0" destOrd="0" presId="urn:microsoft.com/office/officeart/2005/8/layout/process4"/>
    <dgm:cxn modelId="{837E73CD-143E-41CF-AAB5-574FE6ED5230}" type="presParOf" srcId="{21AAC559-577B-42DE-8E44-F6A9C616CEE3}" destId="{23B0E564-9E3A-428C-A65B-F4574A4CCE60}" srcOrd="3" destOrd="0" presId="urn:microsoft.com/office/officeart/2005/8/layout/process4"/>
    <dgm:cxn modelId="{2950CC43-C94E-4FBE-90AD-17D71FB5669A}" type="presParOf" srcId="{21AAC559-577B-42DE-8E44-F6A9C616CEE3}" destId="{C0D08A20-F163-4D1F-906B-AEC8A510F4D1}" srcOrd="4" destOrd="0" presId="urn:microsoft.com/office/officeart/2005/8/layout/process4"/>
    <dgm:cxn modelId="{FDCE466E-9F6E-4175-9C0E-3A651C771DA5}" type="presParOf" srcId="{C0D08A20-F163-4D1F-906B-AEC8A510F4D1}" destId="{704A7DF3-31B7-4179-87CB-29A4049C29FE}" srcOrd="0" destOrd="0" presId="urn:microsoft.com/office/officeart/2005/8/layout/process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079AFDB-48B3-4677-AD39-97E495D724DC}">
      <dsp:nvSpPr>
        <dsp:cNvPr id="0" name=""/>
        <dsp:cNvSpPr/>
      </dsp:nvSpPr>
      <dsp:spPr>
        <a:xfrm rot="10800000">
          <a:off x="1065029" y="875"/>
          <a:ext cx="3648456" cy="584229"/>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7629" tIns="60960" rIns="113792" bIns="60960" numCol="1" spcCol="1270" anchor="ctr" anchorCtr="0">
          <a:noAutofit/>
        </a:bodyPr>
        <a:lstStyle/>
        <a:p>
          <a:pPr lvl="0" algn="ctr" defTabSz="711200">
            <a:lnSpc>
              <a:spcPct val="90000"/>
            </a:lnSpc>
            <a:spcBef>
              <a:spcPct val="0"/>
            </a:spcBef>
            <a:spcAft>
              <a:spcPct val="35000"/>
            </a:spcAft>
          </a:pPr>
          <a:r>
            <a:rPr lang="mk-MK" sz="1600" kern="1200">
              <a:solidFill>
                <a:srgbClr val="FF0000"/>
              </a:solidFill>
            </a:rPr>
            <a:t>ОПРЕДЕЛЕТЕ ГИ ДЕЛОВИТЕ НА ЛЕГЕНДАТА</a:t>
          </a:r>
          <a:endParaRPr lang="en-US" sz="1600" kern="1200">
            <a:solidFill>
              <a:srgbClr val="FF0000"/>
            </a:solidFill>
          </a:endParaRPr>
        </a:p>
      </dsp:txBody>
      <dsp:txXfrm rot="10800000">
        <a:off x="1065029" y="875"/>
        <a:ext cx="3648456" cy="584229"/>
      </dsp:txXfrm>
    </dsp:sp>
    <dsp:sp modelId="{64E0CB51-A7CB-42F2-BD4A-2CDB21F505A8}">
      <dsp:nvSpPr>
        <dsp:cNvPr id="0" name=""/>
        <dsp:cNvSpPr/>
      </dsp:nvSpPr>
      <dsp:spPr>
        <a:xfrm>
          <a:off x="772914" y="425"/>
          <a:ext cx="584229" cy="584229"/>
        </a:xfrm>
        <a:prstGeom prst="smileyFac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2DC0DF-B776-42F3-B140-C968A1B543A2}">
      <dsp:nvSpPr>
        <dsp:cNvPr id="0" name=""/>
        <dsp:cNvSpPr/>
      </dsp:nvSpPr>
      <dsp:spPr>
        <a:xfrm rot="10800000">
          <a:off x="1065029" y="750872"/>
          <a:ext cx="3648456" cy="584229"/>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7629" tIns="60960" rIns="113792" bIns="60960" numCol="1" spcCol="1270" anchor="ctr" anchorCtr="0">
          <a:noAutofit/>
        </a:bodyPr>
        <a:lstStyle/>
        <a:p>
          <a:pPr lvl="0" algn="ctr" defTabSz="711200">
            <a:lnSpc>
              <a:spcPct val="90000"/>
            </a:lnSpc>
            <a:spcBef>
              <a:spcPct val="0"/>
            </a:spcBef>
            <a:spcAft>
              <a:spcPct val="35000"/>
            </a:spcAft>
          </a:pPr>
          <a:r>
            <a:rPr lang="mk-MK" sz="1600" kern="1200">
              <a:solidFill>
                <a:srgbClr val="FFC000"/>
              </a:solidFill>
            </a:rPr>
            <a:t>НАПИШЕТЕ ПЛАН ВО ФОРМА НА НАСЛОВИ</a:t>
          </a:r>
          <a:endParaRPr lang="en-US" sz="1600" kern="1200">
            <a:solidFill>
              <a:srgbClr val="FFC000"/>
            </a:solidFill>
          </a:endParaRPr>
        </a:p>
      </dsp:txBody>
      <dsp:txXfrm rot="10800000">
        <a:off x="1065029" y="750872"/>
        <a:ext cx="3648456" cy="584229"/>
      </dsp:txXfrm>
    </dsp:sp>
    <dsp:sp modelId="{E264620C-1CCE-4EA1-9D4D-9C67F2A258F6}">
      <dsp:nvSpPr>
        <dsp:cNvPr id="0" name=""/>
        <dsp:cNvSpPr/>
      </dsp:nvSpPr>
      <dsp:spPr>
        <a:xfrm>
          <a:off x="772914" y="750872"/>
          <a:ext cx="584229" cy="584229"/>
        </a:xfrm>
        <a:prstGeom prst="smileyFac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D390EE-C724-4089-B9C7-A3E63CD838A1}">
      <dsp:nvSpPr>
        <dsp:cNvPr id="0" name=""/>
        <dsp:cNvSpPr/>
      </dsp:nvSpPr>
      <dsp:spPr>
        <a:xfrm rot="10800000">
          <a:off x="1065029" y="1500869"/>
          <a:ext cx="3648456" cy="584229"/>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7629" tIns="60960" rIns="113792" bIns="60960" numCol="1" spcCol="1270" anchor="ctr" anchorCtr="0">
          <a:noAutofit/>
        </a:bodyPr>
        <a:lstStyle/>
        <a:p>
          <a:pPr lvl="0" algn="ctr" defTabSz="711200">
            <a:lnSpc>
              <a:spcPct val="90000"/>
            </a:lnSpc>
            <a:spcBef>
              <a:spcPct val="0"/>
            </a:spcBef>
            <a:spcAft>
              <a:spcPct val="35000"/>
            </a:spcAft>
          </a:pPr>
          <a:r>
            <a:rPr lang="mk-MK" sz="1600" kern="1200">
              <a:solidFill>
                <a:srgbClr val="002060"/>
              </a:solidFill>
            </a:rPr>
            <a:t>ОПРЕДЕЛЕТЕ ЈА ПОРАКАТА</a:t>
          </a:r>
          <a:endParaRPr lang="en-US" sz="1600" kern="1200">
            <a:solidFill>
              <a:srgbClr val="002060"/>
            </a:solidFill>
          </a:endParaRPr>
        </a:p>
      </dsp:txBody>
      <dsp:txXfrm rot="10800000">
        <a:off x="1065029" y="1500869"/>
        <a:ext cx="3648456" cy="584229"/>
      </dsp:txXfrm>
    </dsp:sp>
    <dsp:sp modelId="{58C11C21-2ED2-422B-8B70-1305F4D31948}">
      <dsp:nvSpPr>
        <dsp:cNvPr id="0" name=""/>
        <dsp:cNvSpPr/>
      </dsp:nvSpPr>
      <dsp:spPr>
        <a:xfrm>
          <a:off x="772914" y="1500869"/>
          <a:ext cx="584229" cy="584229"/>
        </a:xfrm>
        <a:prstGeom prst="smileyFac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15BDB-9CC0-4E7F-9449-1C1B4141FAB8}">
      <dsp:nvSpPr>
        <dsp:cNvPr id="0" name=""/>
        <dsp:cNvSpPr/>
      </dsp:nvSpPr>
      <dsp:spPr>
        <a:xfrm>
          <a:off x="0" y="2107971"/>
          <a:ext cx="4667250" cy="69188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mk-MK" sz="1800" kern="1200"/>
            <a:t>ОПРЕДЕЛЕТЕ ЈА ПОРАКАТА</a:t>
          </a:r>
          <a:endParaRPr lang="en-US" sz="1800" kern="1200"/>
        </a:p>
      </dsp:txBody>
      <dsp:txXfrm>
        <a:off x="0" y="2107971"/>
        <a:ext cx="4667250" cy="691883"/>
      </dsp:txXfrm>
    </dsp:sp>
    <dsp:sp modelId="{6C6AD8AB-5E22-4C68-A775-3A75421B11E0}">
      <dsp:nvSpPr>
        <dsp:cNvPr id="0" name=""/>
        <dsp:cNvSpPr/>
      </dsp:nvSpPr>
      <dsp:spPr>
        <a:xfrm rot="10800000">
          <a:off x="0" y="1054233"/>
          <a:ext cx="4667250" cy="1064116"/>
        </a:xfrm>
        <a:prstGeom prst="upArrowCallou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mk-MK" sz="1800" kern="1200"/>
            <a:t>НАПИШЕТЕ ПЛАН ВО ФОРМА НА НАСЛОВИ</a:t>
          </a:r>
          <a:endParaRPr lang="en-US" sz="1800" kern="1200"/>
        </a:p>
      </dsp:txBody>
      <dsp:txXfrm rot="10800000">
        <a:off x="0" y="1054233"/>
        <a:ext cx="4667250" cy="1064116"/>
      </dsp:txXfrm>
    </dsp:sp>
    <dsp:sp modelId="{704A7DF3-31B7-4179-87CB-29A4049C29FE}">
      <dsp:nvSpPr>
        <dsp:cNvPr id="0" name=""/>
        <dsp:cNvSpPr/>
      </dsp:nvSpPr>
      <dsp:spPr>
        <a:xfrm rot="10800000">
          <a:off x="0" y="494"/>
          <a:ext cx="4667250" cy="1064116"/>
        </a:xfrm>
        <a:prstGeom prst="upArrowCallou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mk-MK" sz="1800" kern="1200"/>
            <a:t>ОПРЕДЕЛЕТЕ ГИ ДЕЛОВИТЕ НА ТЕКСТОТ</a:t>
          </a:r>
          <a:endParaRPr lang="en-US" sz="1800" kern="1200"/>
        </a:p>
      </dsp:txBody>
      <dsp:txXfrm rot="10800000">
        <a:off x="0" y="494"/>
        <a:ext cx="4667250" cy="1064116"/>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Tanja1</dc:creator>
  <cp:lastModifiedBy>Hazbi</cp:lastModifiedBy>
  <cp:revision>2</cp:revision>
  <dcterms:created xsi:type="dcterms:W3CDTF">2020-03-30T13:14:00Z</dcterms:created>
  <dcterms:modified xsi:type="dcterms:W3CDTF">2020-03-30T13:14:00Z</dcterms:modified>
</cp:coreProperties>
</file>